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CC" w:rsidRPr="00CC6550" w:rsidRDefault="006E4DCC" w:rsidP="009B5DAA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 w:rsidRPr="00CC6550">
        <w:rPr>
          <w:rFonts w:ascii="標楷體" w:eastAsia="標楷體" w:hAnsi="標楷體" w:hint="eastAsia"/>
          <w:sz w:val="36"/>
          <w:szCs w:val="36"/>
        </w:rPr>
        <w:t>基隆市德和國小</w:t>
      </w:r>
      <w:r w:rsidR="006037F8">
        <w:rPr>
          <w:rFonts w:ascii="標楷體" w:eastAsia="標楷體" w:hAnsi="標楷體" w:hint="eastAsia"/>
          <w:sz w:val="36"/>
          <w:szCs w:val="36"/>
        </w:rPr>
        <w:t>1</w:t>
      </w:r>
      <w:r w:rsidR="00BD6A36">
        <w:rPr>
          <w:rFonts w:ascii="標楷體" w:eastAsia="標楷體" w:hAnsi="標楷體"/>
          <w:sz w:val="36"/>
          <w:szCs w:val="36"/>
        </w:rPr>
        <w:t>1</w:t>
      </w:r>
      <w:r w:rsidR="006037F8">
        <w:rPr>
          <w:rFonts w:ascii="標楷體" w:eastAsia="標楷體" w:hAnsi="標楷體"/>
          <w:sz w:val="36"/>
          <w:szCs w:val="36"/>
        </w:rPr>
        <w:t>0</w:t>
      </w:r>
      <w:r w:rsidR="006037F8">
        <w:rPr>
          <w:rFonts w:ascii="標楷體" w:eastAsia="標楷體" w:hAnsi="標楷體" w:hint="eastAsia"/>
          <w:sz w:val="36"/>
          <w:szCs w:val="36"/>
        </w:rPr>
        <w:t>學年度</w:t>
      </w:r>
      <w:proofErr w:type="gramStart"/>
      <w:r w:rsidRPr="00CC6550">
        <w:rPr>
          <w:rFonts w:ascii="標楷體" w:eastAsia="標楷體" w:hAnsi="標楷體" w:hint="eastAsia"/>
          <w:sz w:val="36"/>
          <w:szCs w:val="36"/>
        </w:rPr>
        <w:t>學生服儀委員會</w:t>
      </w:r>
      <w:proofErr w:type="gramEnd"/>
      <w:r w:rsidR="009B5DAA" w:rsidRPr="00CC6550">
        <w:rPr>
          <w:rFonts w:ascii="標楷體" w:eastAsia="標楷體" w:hAnsi="標楷體" w:hint="eastAsia"/>
          <w:sz w:val="36"/>
          <w:szCs w:val="36"/>
        </w:rPr>
        <w:t>設置要點</w:t>
      </w:r>
      <w:r w:rsidR="009B5DAA">
        <w:rPr>
          <w:rFonts w:ascii="標楷體" w:eastAsia="標楷體" w:hAnsi="標楷體" w:hint="eastAsia"/>
          <w:sz w:val="36"/>
          <w:szCs w:val="36"/>
        </w:rPr>
        <w:t>及管理辦法</w:t>
      </w:r>
    </w:p>
    <w:p w:rsidR="00606493" w:rsidRPr="00CC6550" w:rsidRDefault="00CC6550" w:rsidP="00A46C59">
      <w:pPr>
        <w:pStyle w:val="aa"/>
        <w:spacing w:line="4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一、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依據：</w:t>
      </w:r>
    </w:p>
    <w:p w:rsidR="00606493" w:rsidRPr="00CC6550" w:rsidRDefault="00606493" w:rsidP="00A46C59">
      <w:pPr>
        <w:pStyle w:val="a9"/>
        <w:numPr>
          <w:ilvl w:val="0"/>
          <w:numId w:val="2"/>
        </w:num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教育部</w:t>
      </w:r>
      <w:r w:rsidRPr="00CC6550">
        <w:rPr>
          <w:rFonts w:ascii="標楷體" w:eastAsia="標楷體" w:hAnsi="標楷體"/>
          <w:sz w:val="28"/>
          <w:szCs w:val="28"/>
        </w:rPr>
        <w:t>109</w:t>
      </w:r>
      <w:r w:rsidRPr="00CC6550">
        <w:rPr>
          <w:rFonts w:ascii="標楷體" w:eastAsia="標楷體" w:hAnsi="標楷體" w:hint="eastAsia"/>
          <w:sz w:val="28"/>
          <w:szCs w:val="28"/>
        </w:rPr>
        <w:t>年</w:t>
      </w:r>
      <w:r w:rsidRPr="00CC6550">
        <w:rPr>
          <w:rFonts w:ascii="標楷體" w:eastAsia="標楷體" w:hAnsi="標楷體"/>
          <w:sz w:val="28"/>
          <w:szCs w:val="28"/>
        </w:rPr>
        <w:t>8</w:t>
      </w:r>
      <w:r w:rsidRPr="00CC6550">
        <w:rPr>
          <w:rFonts w:ascii="標楷體" w:eastAsia="標楷體" w:hAnsi="標楷體" w:hint="eastAsia"/>
          <w:sz w:val="28"/>
          <w:szCs w:val="28"/>
        </w:rPr>
        <w:t>月</w:t>
      </w:r>
      <w:r w:rsidRPr="00CC6550">
        <w:rPr>
          <w:rFonts w:ascii="標楷體" w:eastAsia="標楷體" w:hAnsi="標楷體"/>
          <w:sz w:val="28"/>
          <w:szCs w:val="28"/>
        </w:rPr>
        <w:t>3</w:t>
      </w:r>
      <w:r w:rsidRPr="00CC6550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CC65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C6550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CC6550">
        <w:rPr>
          <w:rFonts w:ascii="標楷體" w:eastAsia="標楷體" w:hAnsi="標楷體" w:hint="eastAsia"/>
          <w:sz w:val="28"/>
          <w:szCs w:val="28"/>
        </w:rPr>
        <w:t>國部字第</w:t>
      </w:r>
      <w:r w:rsidR="00690500" w:rsidRPr="00690500">
        <w:rPr>
          <w:rFonts w:ascii="標楷體" w:eastAsia="標楷體" w:hAnsi="標楷體"/>
          <w:sz w:val="28"/>
          <w:szCs w:val="28"/>
        </w:rPr>
        <w:t>109007212</w:t>
      </w:r>
      <w:proofErr w:type="gramEnd"/>
      <w:r w:rsidR="00690500" w:rsidRPr="00690500">
        <w:rPr>
          <w:rFonts w:ascii="標楷體" w:eastAsia="標楷體" w:hAnsi="標楷體"/>
          <w:sz w:val="28"/>
          <w:szCs w:val="28"/>
        </w:rPr>
        <w:t>7A</w:t>
      </w:r>
      <w:r w:rsidRPr="00CC6550">
        <w:rPr>
          <w:rFonts w:ascii="標楷體" w:eastAsia="標楷體" w:hAnsi="標楷體" w:hint="eastAsia"/>
          <w:sz w:val="28"/>
          <w:szCs w:val="28"/>
        </w:rPr>
        <w:t>號函辦理。</w:t>
      </w:r>
    </w:p>
    <w:p w:rsidR="006E4DCC" w:rsidRPr="00CC6550" w:rsidRDefault="00606493" w:rsidP="00A46C59">
      <w:pPr>
        <w:pStyle w:val="a9"/>
        <w:numPr>
          <w:ilvl w:val="0"/>
          <w:numId w:val="2"/>
        </w:num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基隆市政府</w:t>
      </w:r>
      <w:r w:rsidRPr="00CC6550">
        <w:rPr>
          <w:rFonts w:ascii="標楷體" w:eastAsia="標楷體" w:hAnsi="標楷體"/>
          <w:sz w:val="28"/>
          <w:szCs w:val="28"/>
        </w:rPr>
        <w:t>1</w:t>
      </w:r>
      <w:r w:rsidR="005D6F71">
        <w:rPr>
          <w:rFonts w:ascii="標楷體" w:eastAsia="標楷體" w:hAnsi="標楷體" w:hint="eastAsia"/>
          <w:sz w:val="28"/>
          <w:szCs w:val="28"/>
        </w:rPr>
        <w:t>11</w:t>
      </w:r>
      <w:r w:rsidRPr="00CC6550">
        <w:rPr>
          <w:rFonts w:ascii="標楷體" w:eastAsia="標楷體" w:hAnsi="標楷體" w:hint="eastAsia"/>
          <w:sz w:val="28"/>
          <w:szCs w:val="28"/>
        </w:rPr>
        <w:t>年</w:t>
      </w:r>
      <w:r w:rsidR="005D6F71">
        <w:rPr>
          <w:rFonts w:ascii="標楷體" w:eastAsia="標楷體" w:hAnsi="標楷體" w:hint="eastAsia"/>
          <w:sz w:val="28"/>
          <w:szCs w:val="28"/>
        </w:rPr>
        <w:t>6</w:t>
      </w:r>
      <w:r w:rsidRPr="00CC6550">
        <w:rPr>
          <w:rFonts w:ascii="標楷體" w:eastAsia="標楷體" w:hAnsi="標楷體" w:hint="eastAsia"/>
          <w:sz w:val="28"/>
          <w:szCs w:val="28"/>
        </w:rPr>
        <w:t>月</w:t>
      </w:r>
      <w:r w:rsidR="005D6F71">
        <w:rPr>
          <w:rFonts w:ascii="標楷體" w:eastAsia="標楷體" w:hAnsi="標楷體" w:hint="eastAsia"/>
          <w:sz w:val="28"/>
          <w:szCs w:val="28"/>
        </w:rPr>
        <w:t>17</w:t>
      </w:r>
      <w:r w:rsidRPr="00CC6550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5D6F71" w:rsidRPr="005D6F71">
        <w:rPr>
          <w:rFonts w:ascii="標楷體" w:eastAsia="標楷體" w:hAnsi="標楷體" w:hint="eastAsia"/>
          <w:sz w:val="28"/>
          <w:szCs w:val="28"/>
        </w:rPr>
        <w:t>基府教特參字</w:t>
      </w:r>
      <w:proofErr w:type="gramEnd"/>
      <w:r w:rsidR="005D6F71" w:rsidRPr="005D6F71">
        <w:rPr>
          <w:rFonts w:ascii="標楷體" w:eastAsia="標楷體" w:hAnsi="標楷體" w:hint="eastAsia"/>
          <w:sz w:val="28"/>
          <w:szCs w:val="28"/>
        </w:rPr>
        <w:t>第1110123763號</w:t>
      </w:r>
      <w:r w:rsidRPr="00CC6550">
        <w:rPr>
          <w:rFonts w:ascii="標楷體" w:eastAsia="標楷體" w:hAnsi="標楷體" w:hint="eastAsia"/>
          <w:sz w:val="28"/>
          <w:szCs w:val="28"/>
        </w:rPr>
        <w:t>函辦理。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二、目的：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Times New Roman"/>
          <w:sz w:val="28"/>
          <w:szCs w:val="28"/>
        </w:rPr>
        <w:t>1.</w:t>
      </w:r>
      <w:r w:rsidR="00EA5DED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維護學生人格發展權及身體自主權，並教導及鼓勵學生學習自主管理</w:t>
      </w:r>
      <w:r w:rsidR="00B3489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2.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鼓勵學生優良表現，培養學生自尊</w:t>
      </w:r>
      <w:proofErr w:type="gramStart"/>
      <w:r w:rsidR="006E4DCC" w:rsidRPr="00CC6550">
        <w:rPr>
          <w:rFonts w:ascii="標楷體" w:eastAsia="標楷體" w:hAnsi="標楷體" w:hint="eastAsia"/>
          <w:sz w:val="28"/>
          <w:szCs w:val="28"/>
        </w:rPr>
        <w:t>尊</w:t>
      </w:r>
      <w:proofErr w:type="gramEnd"/>
      <w:r w:rsidR="006E4DCC" w:rsidRPr="00CC6550">
        <w:rPr>
          <w:rFonts w:ascii="標楷體" w:eastAsia="標楷體" w:hAnsi="標楷體" w:hint="eastAsia"/>
          <w:sz w:val="28"/>
          <w:szCs w:val="28"/>
        </w:rPr>
        <w:t>人、自治自律之待人處世態度。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3.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運用民主法治作為，培養學生重法治守紀律之精神。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</w:rPr>
        <w:t>三、</w:t>
      </w:r>
      <w:r w:rsidRPr="00CC6550">
        <w:rPr>
          <w:rFonts w:ascii="標楷體" w:eastAsia="標楷體" w:hAnsi="標楷體" w:hint="eastAsia"/>
          <w:sz w:val="28"/>
          <w:szCs w:val="28"/>
        </w:rPr>
        <w:t>組織：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1.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學生服儀委員會（以下簡稱服儀會）置委員</w:t>
      </w:r>
      <w:r w:rsidR="00CC6550" w:rsidRPr="00CC6550">
        <w:rPr>
          <w:rFonts w:ascii="標楷體" w:eastAsia="標楷體" w:hAnsi="標楷體" w:cs="標楷體 副浡渀." w:hint="eastAsia"/>
          <w:sz w:val="28"/>
          <w:szCs w:val="28"/>
        </w:rPr>
        <w:t>十</w:t>
      </w:r>
      <w:r w:rsidR="00CC6550" w:rsidRPr="00CC6550">
        <w:rPr>
          <w:rFonts w:ascii="標楷體" w:eastAsia="標楷體" w:hAnsi="標楷體" w:hint="eastAsia"/>
          <w:sz w:val="28"/>
          <w:szCs w:val="28"/>
        </w:rPr>
        <w:t>人</w:t>
      </w:r>
      <w:r w:rsidR="00CC6550">
        <w:rPr>
          <w:rFonts w:ascii="標楷體" w:eastAsia="標楷體" w:hAnsi="標楷體" w:hint="eastAsia"/>
          <w:sz w:val="28"/>
          <w:szCs w:val="28"/>
        </w:rPr>
        <w:t>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2.</w:t>
      </w:r>
      <w:r w:rsidR="00CC6550">
        <w:rPr>
          <w:rFonts w:ascii="標楷體" w:eastAsia="標楷體" w:hAnsi="標楷體" w:cs="標楷體 副浡渀." w:hint="eastAsia"/>
          <w:sz w:val="28"/>
          <w:szCs w:val="28"/>
        </w:rPr>
        <w:t>委員兼</w:t>
      </w:r>
      <w:r w:rsidR="00CC6550" w:rsidRPr="00CC6550">
        <w:rPr>
          <w:rFonts w:ascii="標楷體" w:eastAsia="標楷體" w:hAnsi="標楷體" w:hint="eastAsia"/>
          <w:sz w:val="28"/>
          <w:szCs w:val="28"/>
        </w:rPr>
        <w:t>召集人一人，由校長擔任。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 w:cs="標楷體 副浡渀.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3.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行政代表</w:t>
      </w:r>
      <w:r w:rsidR="007330C5">
        <w:rPr>
          <w:rFonts w:ascii="標楷體" w:eastAsia="標楷體" w:hAnsi="標楷體" w:hint="eastAsia"/>
          <w:sz w:val="28"/>
          <w:szCs w:val="28"/>
        </w:rPr>
        <w:t>三</w:t>
      </w:r>
      <w:r w:rsidR="007330C5" w:rsidRPr="00CC6550">
        <w:rPr>
          <w:rFonts w:ascii="標楷體" w:eastAsia="標楷體" w:hAnsi="標楷體" w:hint="eastAsia"/>
          <w:sz w:val="28"/>
          <w:szCs w:val="28"/>
        </w:rPr>
        <w:t>人</w:t>
      </w:r>
      <w:r w:rsidR="007330C5">
        <w:rPr>
          <w:rFonts w:ascii="標楷體" w:eastAsia="標楷體" w:hAnsi="標楷體" w:hint="eastAsia"/>
          <w:sz w:val="28"/>
          <w:szCs w:val="28"/>
        </w:rPr>
        <w:t>: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EA5DED" w:rsidRPr="00CC655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A5DED" w:rsidRPr="00CC6550">
        <w:rPr>
          <w:rFonts w:ascii="標楷體" w:eastAsia="標楷體" w:hAnsi="標楷體" w:hint="eastAsia"/>
          <w:sz w:val="28"/>
          <w:szCs w:val="28"/>
        </w:rPr>
        <w:t>主任、教務主任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、</w:t>
      </w:r>
      <w:r w:rsidR="006A3E91">
        <w:rPr>
          <w:rFonts w:ascii="標楷體" w:eastAsia="標楷體" w:hAnsi="標楷體" w:hint="eastAsia"/>
          <w:sz w:val="28"/>
          <w:szCs w:val="28"/>
        </w:rPr>
        <w:t>生教組長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4.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教師代表</w:t>
      </w:r>
      <w:r w:rsidR="00E603FA">
        <w:rPr>
          <w:rFonts w:ascii="標楷體" w:eastAsia="標楷體" w:hAnsi="標楷體" w:hint="eastAsia"/>
          <w:sz w:val="28"/>
          <w:szCs w:val="28"/>
        </w:rPr>
        <w:t>三</w:t>
      </w:r>
      <w:r w:rsidR="00E603FA" w:rsidRPr="00CC6550">
        <w:rPr>
          <w:rFonts w:ascii="標楷體" w:eastAsia="標楷體" w:hAnsi="標楷體" w:hint="eastAsia"/>
          <w:sz w:val="28"/>
          <w:szCs w:val="28"/>
        </w:rPr>
        <w:t>人</w:t>
      </w:r>
      <w:r w:rsidR="00E603FA">
        <w:rPr>
          <w:rFonts w:ascii="標楷體" w:eastAsia="標楷體" w:hAnsi="標楷體" w:hint="eastAsia"/>
          <w:sz w:val="28"/>
          <w:szCs w:val="28"/>
        </w:rPr>
        <w:t>:低、中、高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各年段</w:t>
      </w:r>
      <w:r w:rsidR="00CC6550">
        <w:rPr>
          <w:rFonts w:ascii="標楷體" w:eastAsia="標楷體" w:hAnsi="標楷體" w:hint="eastAsia"/>
          <w:sz w:val="28"/>
          <w:szCs w:val="28"/>
        </w:rPr>
        <w:t>一位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導師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5.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家長會代表一人</w:t>
      </w:r>
      <w:r w:rsidR="006255E3" w:rsidRPr="00CC6550">
        <w:rPr>
          <w:rFonts w:ascii="標楷體" w:eastAsia="標楷體" w:hAnsi="標楷體" w:hint="eastAsia"/>
          <w:sz w:val="28"/>
          <w:szCs w:val="28"/>
        </w:rPr>
        <w:t>，學生代表</w:t>
      </w:r>
      <w:r w:rsidR="00023DC7">
        <w:rPr>
          <w:rFonts w:ascii="標楷體" w:eastAsia="標楷體" w:hAnsi="標楷體" w:hint="eastAsia"/>
          <w:sz w:val="28"/>
          <w:szCs w:val="28"/>
        </w:rPr>
        <w:t>二</w:t>
      </w:r>
      <w:r w:rsidR="006255E3" w:rsidRPr="00CC6550">
        <w:rPr>
          <w:rFonts w:ascii="標楷體" w:eastAsia="標楷體" w:hAnsi="標楷體" w:hint="eastAsia"/>
          <w:sz w:val="28"/>
          <w:szCs w:val="28"/>
        </w:rPr>
        <w:t>人</w:t>
      </w:r>
      <w:r w:rsidR="00CC6550">
        <w:rPr>
          <w:rFonts w:ascii="標楷體" w:eastAsia="標楷體" w:hAnsi="標楷體" w:hint="eastAsia"/>
          <w:sz w:val="28"/>
          <w:szCs w:val="28"/>
        </w:rPr>
        <w:t>(自治市幹部)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四、實施細則：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E4DCC" w:rsidRPr="009C1BCF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學生服裝儀容規定實施後應視該規定實施狀況，每三年至少檢討一次。</w:t>
      </w:r>
    </w:p>
    <w:p w:rsidR="00672FD9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E4DCC" w:rsidRPr="009C1BCF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學生得依個人對天氣冷、熱之感受，選擇穿著長短袖或長短褲校服。天氣</w:t>
      </w:r>
      <w:proofErr w:type="gramStart"/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寒</w:t>
      </w:r>
      <w:proofErr w:type="gramEnd"/>
    </w:p>
    <w:p w:rsidR="006E4DCC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冷時，學校應開放學生在校服內及外均可加穿保暖衣物。</w:t>
      </w:r>
    </w:p>
    <w:p w:rsidR="005B7F47" w:rsidRPr="009C1BCF" w:rsidRDefault="005B7F47" w:rsidP="005B7F47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9C1BCF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上學、放學及在校</w:t>
      </w:r>
      <w:proofErr w:type="gramStart"/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期間，</w:t>
      </w:r>
      <w:proofErr w:type="gramEnd"/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學生得穿皮鞋或運動鞋；非有正當理由，不得穿著</w:t>
      </w:r>
    </w:p>
    <w:p w:rsidR="005B7F47" w:rsidRPr="009C1BCF" w:rsidRDefault="005B7F47" w:rsidP="005B7F47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拖鞋或打赤腳。</w:t>
      </w:r>
    </w:p>
    <w:p w:rsidR="005B7F47" w:rsidRDefault="00672FD9" w:rsidP="002F4169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5B7F47" w:rsidRPr="009C1BCF">
        <w:rPr>
          <w:rFonts w:ascii="標楷體" w:eastAsia="標楷體" w:hAnsi="標楷體" w:cs="DFKaiShu-SB-Estd-BF"/>
          <w:kern w:val="0"/>
          <w:sz w:val="28"/>
          <w:szCs w:val="28"/>
        </w:rPr>
        <w:t>4.</w:t>
      </w:r>
      <w:r w:rsidR="005B7F47"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除為防止危害學生安全、健康、公共衛生或防止疾病傳染所必要者外，不得限制學生髮式。</w:t>
      </w:r>
    </w:p>
    <w:p w:rsidR="00A7248A" w:rsidRPr="009C1BCF" w:rsidRDefault="00A7248A" w:rsidP="00A7248A">
      <w:pPr>
        <w:autoSpaceDE w:val="0"/>
        <w:autoSpaceDN w:val="0"/>
        <w:adjustRightInd w:val="0"/>
        <w:spacing w:line="600" w:lineRule="exact"/>
        <w:ind w:leftChars="236" w:left="838" w:hangingChars="97" w:hanging="272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5.</w:t>
      </w:r>
      <w:r w:rsidRPr="00A7248A">
        <w:rPr>
          <w:rFonts w:ascii="標楷體" w:eastAsia="標楷體" w:hAnsi="標楷體" w:cs="DFKaiShu-SB-Estd-BF" w:hint="eastAsia"/>
          <w:kern w:val="0"/>
          <w:sz w:val="28"/>
          <w:szCs w:val="28"/>
        </w:rPr>
        <w:t>學校不得強制學生於制服上繡名字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72FD9" w:rsidRPr="00CC6550" w:rsidRDefault="005B7F47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A7248A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對於違反服裝儀容規定之學生不得加以處罰。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五、本要點經行政校務會議通過並經校長核可後實施，修正時亦同。</w:t>
      </w:r>
    </w:p>
    <w:p w:rsidR="00E51A7A" w:rsidRPr="00822849" w:rsidRDefault="00E51A7A" w:rsidP="00672FD9">
      <w:pPr>
        <w:rPr>
          <w:rFonts w:ascii="標楷體" w:eastAsia="標楷體" w:hAnsi="標楷體"/>
          <w:sz w:val="28"/>
          <w:szCs w:val="28"/>
        </w:rPr>
      </w:pPr>
    </w:p>
    <w:sectPr w:rsidR="00E51A7A" w:rsidRPr="00822849" w:rsidSect="006E4D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67" w:rsidRDefault="00326667" w:rsidP="006E4DCC">
      <w:r>
        <w:separator/>
      </w:r>
    </w:p>
  </w:endnote>
  <w:endnote w:type="continuationSeparator" w:id="0">
    <w:p w:rsidR="00326667" w:rsidRDefault="00326667" w:rsidP="006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猀.">
    <w:altName w:val="標楷體}.郜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 副浡渀.">
    <w:altName w:val="標楷體 副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67" w:rsidRDefault="00326667" w:rsidP="006E4DCC">
      <w:r>
        <w:separator/>
      </w:r>
    </w:p>
  </w:footnote>
  <w:footnote w:type="continuationSeparator" w:id="0">
    <w:p w:rsidR="00326667" w:rsidRDefault="00326667" w:rsidP="006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44B"/>
    <w:multiLevelType w:val="hybridMultilevel"/>
    <w:tmpl w:val="93A24816"/>
    <w:lvl w:ilvl="0" w:tplc="1898F1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14836"/>
    <w:multiLevelType w:val="hybridMultilevel"/>
    <w:tmpl w:val="44DAAFE6"/>
    <w:lvl w:ilvl="0" w:tplc="15AA8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B356D"/>
    <w:multiLevelType w:val="hybridMultilevel"/>
    <w:tmpl w:val="0FD481A2"/>
    <w:lvl w:ilvl="0" w:tplc="4924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E1"/>
    <w:rsid w:val="00023DC7"/>
    <w:rsid w:val="00036236"/>
    <w:rsid w:val="000729E5"/>
    <w:rsid w:val="000F194F"/>
    <w:rsid w:val="00105F31"/>
    <w:rsid w:val="00121132"/>
    <w:rsid w:val="002F4169"/>
    <w:rsid w:val="00326667"/>
    <w:rsid w:val="00344988"/>
    <w:rsid w:val="003B1FD7"/>
    <w:rsid w:val="003B7885"/>
    <w:rsid w:val="004B1141"/>
    <w:rsid w:val="004C0838"/>
    <w:rsid w:val="004F528C"/>
    <w:rsid w:val="005359DB"/>
    <w:rsid w:val="005B7F47"/>
    <w:rsid w:val="005D6F71"/>
    <w:rsid w:val="006037F8"/>
    <w:rsid w:val="00606493"/>
    <w:rsid w:val="006255E3"/>
    <w:rsid w:val="00656590"/>
    <w:rsid w:val="00661328"/>
    <w:rsid w:val="00672FD9"/>
    <w:rsid w:val="00690500"/>
    <w:rsid w:val="006A3E91"/>
    <w:rsid w:val="006E4DCC"/>
    <w:rsid w:val="007073DA"/>
    <w:rsid w:val="007330C5"/>
    <w:rsid w:val="00820066"/>
    <w:rsid w:val="00822849"/>
    <w:rsid w:val="008F7E1A"/>
    <w:rsid w:val="009438E0"/>
    <w:rsid w:val="009B5DAA"/>
    <w:rsid w:val="009C1BCF"/>
    <w:rsid w:val="00A46C59"/>
    <w:rsid w:val="00A7248A"/>
    <w:rsid w:val="00B016E1"/>
    <w:rsid w:val="00B34897"/>
    <w:rsid w:val="00B94336"/>
    <w:rsid w:val="00BC3364"/>
    <w:rsid w:val="00BD6A36"/>
    <w:rsid w:val="00C30927"/>
    <w:rsid w:val="00C802E2"/>
    <w:rsid w:val="00CC6550"/>
    <w:rsid w:val="00E27B57"/>
    <w:rsid w:val="00E51A7A"/>
    <w:rsid w:val="00E603FA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7BC3"/>
  <w15:chartTrackingRefBased/>
  <w15:docId w15:val="{077E617B-7118-4070-AA42-E033322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DCC"/>
    <w:rPr>
      <w:sz w:val="20"/>
      <w:szCs w:val="20"/>
    </w:rPr>
  </w:style>
  <w:style w:type="paragraph" w:customStyle="1" w:styleId="Default">
    <w:name w:val="Default"/>
    <w:rsid w:val="006E4DCC"/>
    <w:pPr>
      <w:widowControl w:val="0"/>
      <w:autoSpaceDE w:val="0"/>
      <w:autoSpaceDN w:val="0"/>
      <w:adjustRightInd w:val="0"/>
      <w:spacing w:after="160" w:line="259" w:lineRule="auto"/>
    </w:pPr>
    <w:rPr>
      <w:rFonts w:ascii="標楷體T猀." w:eastAsia="標楷體T猀." w:cs="標楷體T猀."/>
      <w:color w:val="000000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6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493"/>
    <w:pPr>
      <w:ind w:leftChars="200" w:left="480"/>
    </w:pPr>
  </w:style>
  <w:style w:type="paragraph" w:styleId="aa">
    <w:name w:val="No Spacing"/>
    <w:uiPriority w:val="1"/>
    <w:qFormat/>
    <w:rsid w:val="00CC655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28</cp:revision>
  <cp:lastPrinted>2020-08-20T08:28:00Z</cp:lastPrinted>
  <dcterms:created xsi:type="dcterms:W3CDTF">2020-08-20T04:52:00Z</dcterms:created>
  <dcterms:modified xsi:type="dcterms:W3CDTF">2022-06-26T23:02:00Z</dcterms:modified>
</cp:coreProperties>
</file>