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D09" w:rsidRDefault="007340B8">
      <w:r>
        <w:rPr>
          <w:noProof/>
        </w:rPr>
        <mc:AlternateContent>
          <mc:Choice Requires="wps">
            <w:drawing>
              <wp:anchor distT="0" distB="0" distL="114300" distR="114300" simplePos="0" relativeHeight="251658240" behindDoc="0" locked="0" layoutInCell="1" hidden="0" allowOverlap="1">
                <wp:simplePos x="0" y="0"/>
                <wp:positionH relativeFrom="column">
                  <wp:posOffset>-584199</wp:posOffset>
                </wp:positionH>
                <wp:positionV relativeFrom="paragraph">
                  <wp:posOffset>-165099</wp:posOffset>
                </wp:positionV>
                <wp:extent cx="762003" cy="371471"/>
                <wp:effectExtent l="0" t="0" r="0" b="0"/>
                <wp:wrapNone/>
                <wp:docPr id="3" name="矩形 3"/>
                <wp:cNvGraphicFramePr/>
                <a:graphic xmlns:a="http://schemas.openxmlformats.org/drawingml/2006/main">
                  <a:graphicData uri="http://schemas.microsoft.com/office/word/2010/wordprocessingShape">
                    <wps:wsp>
                      <wps:cNvSpPr/>
                      <wps:spPr>
                        <a:xfrm>
                          <a:off x="4969761" y="3599027"/>
                          <a:ext cx="752478" cy="361946"/>
                        </a:xfrm>
                        <a:prstGeom prst="rect">
                          <a:avLst/>
                        </a:prstGeom>
                        <a:solidFill>
                          <a:srgbClr val="FFFFFF"/>
                        </a:solidFill>
                        <a:ln w="9525" cap="flat" cmpd="sng">
                          <a:solidFill>
                            <a:srgbClr val="000000"/>
                          </a:solidFill>
                          <a:prstDash val="solid"/>
                          <a:round/>
                          <a:headEnd type="none" w="sm" len="sm"/>
                          <a:tailEnd type="none" w="sm" len="sm"/>
                        </a:ln>
                      </wps:spPr>
                      <wps:txbx>
                        <w:txbxContent>
                          <w:p w:rsidR="00074D09" w:rsidRDefault="007340B8">
                            <w:pPr>
                              <w:textDirection w:val="btLr"/>
                            </w:pPr>
                            <w:r>
                              <w:rPr>
                                <w:rFonts w:ascii="標楷體" w:eastAsia="標楷體" w:hAnsi="標楷體" w:cs="標楷體"/>
                                <w:color w:val="000000"/>
                              </w:rPr>
                              <w:t>附件</w:t>
                            </w:r>
                          </w:p>
                        </w:txbxContent>
                      </wps:txbx>
                      <wps:bodyPr spcFirstLastPara="1" wrap="square" lIns="91425" tIns="45700" rIns="91425" bIns="45700" anchor="t" anchorCtr="0">
                        <a:noAutofit/>
                      </wps:bodyPr>
                    </wps:wsp>
                  </a:graphicData>
                </a:graphic>
              </wp:anchor>
            </w:drawing>
          </mc:Choice>
          <mc:Fallback>
            <w:pict>
              <v:rect id="矩形 3" o:spid="_x0000_s1026" style="position:absolute;margin-left:-46pt;margin-top:-13pt;width:60pt;height:29.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cYOAIAAGAEAAAOAAAAZHJzL2Uyb0RvYy54bWysVF2O0zAQfkfiDpbf2aTd/pCo6QptKUJa&#10;QaWFA0wdp7HkP2y3SU+DxBuH4DgrrsHYKdsuICEh8uDMZKafv/lmpoubXkly4M4Loys6usop4ZqZ&#10;WuhdRT9+WL94SYkPoGuQRvOKHrmnN8vnzxadLfnYtEbW3BEE0b7sbEXbEGyZZZ61XIG/MpZrDDbG&#10;KQjoul1WO+gQXclsnOezrDOuts4w7j1+XQ1Bukz4TcNZeN80ngciK4rcQjpdOrfxzJYLKHcObCvY&#10;iQb8AwsFQuOlj1ArCED2TvwGpQRzxpsmXDGjMtM0gvFUA1Yzyn+p5r4Fy1MtKI63jzL5/wfL3h02&#10;joi6oteUaFDYou+fvz58+0Kuozad9SWm3NuNO3kezVho3zgV31gC6Ss6KWbFfDai5IhI06LIx/NB&#10;W94HwjBhPh1P5jgMLCbMRsVkFuPZGcg6H95wo0g0KuqwdUlRONz5MKT+TIn3eiNFvRZSJsfttrfS&#10;kQNgm9fpOaE/SZOadBUtpuMp8gCctkZCQFNZrN/rXbrvyS/8JXCenj8BR2Ir8O1AICEM1Tuz1zWS&#10;h7LlUL/WNQlHixprXAYayXhFieS4OmikvABC/j0PdZMa5Yv9GToSrdBvewSJ5tbUR2yst2wtkNwd&#10;+LABh6ONLepw3PHCT3twSEK+1ThPxWgSVQnJmUznOS6Lu4xsLyOgWWtwi1C8wbwNaadiodq82gfT&#10;iNSzM5UTWRzj1PXTysU9ufRT1vmPYfkDAAD//wMAUEsDBBQABgAIAAAAIQACDiPF3AAAAAkBAAAP&#10;AAAAZHJzL2Rvd25yZXYueG1sTI/NTsQwDITvSLxDZCQuaDclK5alNF1BJY4g0eUBvI1pK/JTNekP&#10;b485wcljeTT+pjiuzoqZxtgHr+F2m4Eg3wTT+1bDx+llcwARE3qDNnjS8E0RjuXlRYG5CYt/p7lO&#10;reAQH3PU0KU05FLGpiOHcRsG8nz7DKPDxOvYSjPiwuHOSpVle+mw9/yhw4GqjpqvenIaTnHXV2Tr&#10;+zjP9etzNd24Bd+0vr5anx5BJFrTnxl+8RkdSmY6h8mbKKyGzYPiLomF2rNghzrwPGvYqTuQZSH/&#10;Nyh/AAAA//8DAFBLAQItABQABgAIAAAAIQC2gziS/gAAAOEBAAATAAAAAAAAAAAAAAAAAAAAAABb&#10;Q29udGVudF9UeXBlc10ueG1sUEsBAi0AFAAGAAgAAAAhADj9If/WAAAAlAEAAAsAAAAAAAAAAAAA&#10;AAAALwEAAF9yZWxzLy5yZWxzUEsBAi0AFAAGAAgAAAAhAG9nBxg4AgAAYAQAAA4AAAAAAAAAAAAA&#10;AAAALgIAAGRycy9lMm9Eb2MueG1sUEsBAi0AFAAGAAgAAAAhAAIOI8XcAAAACQEAAA8AAAAAAAAA&#10;AAAAAAAAkgQAAGRycy9kb3ducmV2LnhtbFBLBQYAAAAABAAEAPMAAACbBQAAAAA=&#10;">
                <v:stroke startarrowwidth="narrow" startarrowlength="short" endarrowwidth="narrow" endarrowlength="short" joinstyle="round"/>
                <v:textbox inset="2.53958mm,1.2694mm,2.53958mm,1.2694mm">
                  <w:txbxContent>
                    <w:p w:rsidR="00074D09" w:rsidRDefault="007340B8">
                      <w:pPr>
                        <w:textDirection w:val="btLr"/>
                      </w:pPr>
                      <w:r>
                        <w:rPr>
                          <w:rFonts w:ascii="標楷體" w:eastAsia="標楷體" w:hAnsi="標楷體" w:cs="標楷體"/>
                          <w:color w:val="000000"/>
                        </w:rPr>
                        <w:t>附件</w:t>
                      </w:r>
                    </w:p>
                  </w:txbxContent>
                </v:textbox>
              </v:rect>
            </w:pict>
          </mc:Fallback>
        </mc:AlternateContent>
      </w:r>
    </w:p>
    <w:tbl>
      <w:tblPr>
        <w:tblStyle w:val="aa"/>
        <w:tblW w:w="10207" w:type="dxa"/>
        <w:jc w:val="center"/>
        <w:tblInd w:w="0" w:type="dxa"/>
        <w:tblLayout w:type="fixed"/>
        <w:tblLook w:val="0000" w:firstRow="0" w:lastRow="0" w:firstColumn="0" w:lastColumn="0" w:noHBand="0" w:noVBand="0"/>
      </w:tblPr>
      <w:tblGrid>
        <w:gridCol w:w="10207"/>
      </w:tblGrid>
      <w:tr w:rsidR="003B5880" w:rsidRPr="003B5880">
        <w:trPr>
          <w:trHeight w:val="3819"/>
          <w:jc w:val="center"/>
        </w:trPr>
        <w:tc>
          <w:tcPr>
            <w:tcW w:w="10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D09" w:rsidRPr="003B5880" w:rsidRDefault="007340B8">
            <w:pPr>
              <w:spacing w:before="120" w:line="360" w:lineRule="auto"/>
              <w:ind w:left="-17" w:hanging="125"/>
              <w:jc w:val="center"/>
              <w:rPr>
                <w:rFonts w:ascii="標楷體" w:eastAsia="標楷體" w:hAnsi="標楷體" w:cs="標楷體"/>
                <w:sz w:val="28"/>
                <w:szCs w:val="28"/>
              </w:rPr>
            </w:pPr>
            <w:r w:rsidRPr="003B5880">
              <w:rPr>
                <w:rFonts w:ascii="標楷體" w:eastAsia="標楷體" w:hAnsi="標楷體" w:cs="標楷體"/>
                <w:sz w:val="28"/>
                <w:szCs w:val="28"/>
              </w:rPr>
              <w:t>基隆市112學年度本土語文現職教師及教學支援工作人員</w:t>
            </w:r>
          </w:p>
          <w:p w:rsidR="00074D09" w:rsidRPr="003B5880" w:rsidRDefault="007340B8">
            <w:pPr>
              <w:spacing w:after="120" w:line="360" w:lineRule="auto"/>
              <w:ind w:left="-17" w:hanging="125"/>
              <w:jc w:val="center"/>
              <w:rPr>
                <w:rFonts w:ascii="標楷體" w:eastAsia="標楷體" w:hAnsi="標楷體" w:cs="標楷體"/>
                <w:sz w:val="28"/>
                <w:szCs w:val="28"/>
              </w:rPr>
            </w:pPr>
            <w:r w:rsidRPr="003B5880">
              <w:rPr>
                <w:rFonts w:ascii="標楷體" w:eastAsia="標楷體" w:hAnsi="標楷體" w:cs="標楷體"/>
                <w:sz w:val="28"/>
                <w:szCs w:val="28"/>
              </w:rPr>
              <w:t>回流增能工作坊實施計畫</w:t>
            </w:r>
          </w:p>
          <w:p w:rsidR="00074D09" w:rsidRPr="003B5880" w:rsidRDefault="007340B8">
            <w:pPr>
              <w:spacing w:line="360" w:lineRule="auto"/>
            </w:pPr>
            <w:r w:rsidRPr="003B5880">
              <w:rPr>
                <w:rFonts w:ascii="標楷體" w:eastAsia="標楷體" w:hAnsi="標楷體" w:cs="標楷體"/>
              </w:rPr>
              <w:t>壹、依據</w:t>
            </w:r>
          </w:p>
          <w:p w:rsidR="00074D09" w:rsidRPr="003B5880" w:rsidRDefault="007340B8">
            <w:pPr>
              <w:numPr>
                <w:ilvl w:val="1"/>
                <w:numId w:val="3"/>
              </w:numPr>
              <w:pBdr>
                <w:top w:val="nil"/>
                <w:left w:val="nil"/>
                <w:bottom w:val="nil"/>
                <w:right w:val="nil"/>
                <w:between w:val="nil"/>
              </w:pBdr>
              <w:spacing w:line="360" w:lineRule="auto"/>
            </w:pPr>
            <w:r w:rsidRPr="003B5880">
              <w:rPr>
                <w:rFonts w:ascii="標楷體" w:eastAsia="標楷體" w:hAnsi="標楷體" w:cs="標楷體"/>
              </w:rPr>
              <w:t>教育部國民及學前教育署推動國民小學及國民中學本土教育補助要點。</w:t>
            </w:r>
          </w:p>
          <w:p w:rsidR="00074D09" w:rsidRPr="003B5880" w:rsidRDefault="007340B8">
            <w:pPr>
              <w:numPr>
                <w:ilvl w:val="1"/>
                <w:numId w:val="3"/>
              </w:numPr>
              <w:pBdr>
                <w:top w:val="nil"/>
                <w:left w:val="nil"/>
                <w:bottom w:val="nil"/>
                <w:right w:val="nil"/>
                <w:between w:val="nil"/>
              </w:pBdr>
              <w:spacing w:line="360" w:lineRule="auto"/>
            </w:pPr>
            <w:r w:rsidRPr="003B5880">
              <w:rPr>
                <w:rFonts w:ascii="標楷體" w:eastAsia="標楷體" w:hAnsi="標楷體" w:cs="標楷體"/>
              </w:rPr>
              <w:t>基隆市112學年度國民中小學本土教育整體推動方案。</w:t>
            </w:r>
          </w:p>
          <w:p w:rsidR="00074D09" w:rsidRPr="003B5880" w:rsidRDefault="007340B8">
            <w:pPr>
              <w:pBdr>
                <w:top w:val="nil"/>
                <w:left w:val="nil"/>
                <w:bottom w:val="nil"/>
                <w:right w:val="nil"/>
                <w:between w:val="nil"/>
              </w:pBdr>
              <w:spacing w:line="360" w:lineRule="auto"/>
              <w:rPr>
                <w:rFonts w:ascii="標楷體" w:eastAsia="標楷體" w:hAnsi="標楷體" w:cs="標楷體"/>
              </w:rPr>
            </w:pPr>
            <w:r w:rsidRPr="003B5880">
              <w:rPr>
                <w:rFonts w:ascii="標楷體" w:eastAsia="標楷體" w:hAnsi="標楷體" w:cs="標楷體"/>
              </w:rPr>
              <w:t>貳、目的</w:t>
            </w:r>
          </w:p>
          <w:p w:rsidR="00074D09" w:rsidRPr="003B5880" w:rsidRDefault="007340B8">
            <w:pPr>
              <w:pBdr>
                <w:top w:val="nil"/>
                <w:left w:val="nil"/>
                <w:bottom w:val="nil"/>
                <w:right w:val="nil"/>
                <w:between w:val="nil"/>
              </w:pBdr>
              <w:spacing w:line="360" w:lineRule="auto"/>
              <w:ind w:left="888" w:hanging="468"/>
            </w:pPr>
            <w:r w:rsidRPr="003B5880">
              <w:rPr>
                <w:rFonts w:ascii="標楷體" w:eastAsia="標楷體" w:hAnsi="標楷體" w:cs="標楷體"/>
              </w:rPr>
              <w:t>一、結合十二年國教核心素養理念，辦理工作坊輔導教師規劃與實作本土語文單元主題式課程。</w:t>
            </w:r>
          </w:p>
          <w:p w:rsidR="00074D09" w:rsidRPr="003B5880" w:rsidRDefault="007340B8">
            <w:pPr>
              <w:pBdr>
                <w:top w:val="nil"/>
                <w:left w:val="nil"/>
                <w:bottom w:val="nil"/>
                <w:right w:val="nil"/>
                <w:between w:val="nil"/>
              </w:pBdr>
              <w:spacing w:line="360" w:lineRule="auto"/>
              <w:ind w:left="888" w:hanging="468"/>
            </w:pPr>
            <w:r w:rsidRPr="003B5880">
              <w:rPr>
                <w:rFonts w:ascii="標楷體" w:eastAsia="標楷體" w:hAnsi="標楷體" w:cs="標楷體"/>
              </w:rPr>
              <w:t>二、運用本土語文融入媒體剪輯在地文化素材，以逐步推廣本土語文學習。</w:t>
            </w:r>
          </w:p>
          <w:p w:rsidR="00074D09" w:rsidRPr="003B5880" w:rsidRDefault="007340B8">
            <w:pPr>
              <w:pBdr>
                <w:top w:val="nil"/>
                <w:left w:val="nil"/>
                <w:bottom w:val="nil"/>
                <w:right w:val="nil"/>
                <w:between w:val="nil"/>
              </w:pBdr>
              <w:spacing w:line="360" w:lineRule="auto"/>
              <w:ind w:left="888" w:hanging="468"/>
            </w:pPr>
            <w:r w:rsidRPr="003B5880">
              <w:rPr>
                <w:rFonts w:ascii="標楷體" w:eastAsia="標楷體" w:hAnsi="標楷體" w:cs="標楷體"/>
              </w:rPr>
              <w:t>三、深化本土語文聽、說、讀、寫各項能力之教師教學專業知能。</w:t>
            </w:r>
          </w:p>
          <w:p w:rsidR="00074D09" w:rsidRPr="003B5880" w:rsidRDefault="007340B8">
            <w:pPr>
              <w:spacing w:line="360" w:lineRule="auto"/>
              <w:rPr>
                <w:rFonts w:ascii="標楷體" w:eastAsia="標楷體" w:hAnsi="標楷體" w:cs="標楷體"/>
              </w:rPr>
            </w:pPr>
            <w:r w:rsidRPr="003B5880">
              <w:rPr>
                <w:rFonts w:ascii="標楷體" w:eastAsia="標楷體" w:hAnsi="標楷體" w:cs="標楷體"/>
              </w:rPr>
              <w:t>參、辦理單位</w:t>
            </w:r>
          </w:p>
          <w:p w:rsidR="00074D09" w:rsidRPr="003B5880" w:rsidRDefault="007340B8">
            <w:pPr>
              <w:numPr>
                <w:ilvl w:val="1"/>
                <w:numId w:val="2"/>
              </w:numPr>
              <w:pBdr>
                <w:top w:val="nil"/>
                <w:left w:val="nil"/>
                <w:bottom w:val="nil"/>
                <w:right w:val="nil"/>
                <w:between w:val="nil"/>
              </w:pBdr>
              <w:spacing w:line="360" w:lineRule="auto"/>
              <w:rPr>
                <w:rFonts w:ascii="標楷體" w:eastAsia="標楷體" w:hAnsi="標楷體" w:cs="標楷體"/>
              </w:rPr>
            </w:pPr>
            <w:r w:rsidRPr="003B5880">
              <w:rPr>
                <w:rFonts w:ascii="標楷體" w:eastAsia="標楷體" w:hAnsi="標楷體" w:cs="標楷體"/>
              </w:rPr>
              <w:t>指導單位：教育部</w:t>
            </w:r>
          </w:p>
          <w:p w:rsidR="00074D09" w:rsidRPr="003B5880" w:rsidRDefault="007340B8">
            <w:pPr>
              <w:numPr>
                <w:ilvl w:val="1"/>
                <w:numId w:val="2"/>
              </w:numPr>
              <w:spacing w:line="360" w:lineRule="auto"/>
              <w:rPr>
                <w:rFonts w:ascii="標楷體" w:eastAsia="標楷體" w:hAnsi="標楷體" w:cs="標楷體"/>
              </w:rPr>
            </w:pPr>
            <w:r w:rsidRPr="003B5880">
              <w:rPr>
                <w:rFonts w:ascii="標楷體" w:eastAsia="標楷體" w:hAnsi="標楷體" w:cs="標楷體"/>
              </w:rPr>
              <w:t>主辦單位：基隆市政府</w:t>
            </w:r>
          </w:p>
          <w:p w:rsidR="00074D09" w:rsidRPr="003B5880" w:rsidRDefault="007340B8">
            <w:pPr>
              <w:numPr>
                <w:ilvl w:val="1"/>
                <w:numId w:val="2"/>
              </w:numPr>
              <w:spacing w:line="360" w:lineRule="auto"/>
              <w:rPr>
                <w:rFonts w:ascii="標楷體" w:eastAsia="標楷體" w:hAnsi="標楷體" w:cs="標楷體"/>
              </w:rPr>
            </w:pPr>
            <w:r w:rsidRPr="003B5880">
              <w:rPr>
                <w:rFonts w:ascii="標楷體" w:eastAsia="標楷體" w:hAnsi="標楷體" w:cs="標楷體"/>
              </w:rPr>
              <w:t>承辦單位：基隆市政府教育處、基隆市國教輔導團本土語文小組、</w:t>
            </w:r>
            <w:r w:rsidR="00205CDD" w:rsidRPr="003B5880">
              <w:rPr>
                <w:rFonts w:ascii="標楷體" w:eastAsia="標楷體" w:hAnsi="標楷體" w:cs="標楷體" w:hint="eastAsia"/>
              </w:rPr>
              <w:t>基隆市深澳國民小學、</w:t>
            </w:r>
            <w:r w:rsidRPr="003B5880">
              <w:rPr>
                <w:rFonts w:ascii="標楷體" w:eastAsia="標楷體" w:hAnsi="標楷體" w:cs="標楷體"/>
              </w:rPr>
              <w:t>基隆市復興國民小學</w:t>
            </w:r>
          </w:p>
          <w:p w:rsidR="005A0C32" w:rsidRPr="003B5880" w:rsidRDefault="005A0C32" w:rsidP="005A0C32">
            <w:pPr>
              <w:spacing w:after="120" w:line="360" w:lineRule="auto"/>
              <w:rPr>
                <w:rFonts w:ascii="標楷體" w:eastAsia="標楷體" w:hAnsi="標楷體" w:cs="標楷體"/>
              </w:rPr>
            </w:pPr>
            <w:r w:rsidRPr="003B5880">
              <w:rPr>
                <w:rFonts w:ascii="標楷體" w:eastAsia="標楷體" w:hAnsi="標楷體" w:cs="標楷體"/>
                <w:noProof/>
              </w:rPr>
              <mc:AlternateContent>
                <mc:Choice Requires="wps">
                  <w:drawing>
                    <wp:anchor distT="0" distB="0" distL="114300" distR="114300" simplePos="0" relativeHeight="251659264" behindDoc="0" locked="0" layoutInCell="1" allowOverlap="1">
                      <wp:simplePos x="0" y="0"/>
                      <wp:positionH relativeFrom="column">
                        <wp:posOffset>4925695</wp:posOffset>
                      </wp:positionH>
                      <wp:positionV relativeFrom="paragraph">
                        <wp:posOffset>288290</wp:posOffset>
                      </wp:positionV>
                      <wp:extent cx="1190625" cy="1066800"/>
                      <wp:effectExtent l="0" t="0" r="9525" b="0"/>
                      <wp:wrapNone/>
                      <wp:docPr id="1" name="文字方塊 1"/>
                      <wp:cNvGraphicFramePr/>
                      <a:graphic xmlns:a="http://schemas.openxmlformats.org/drawingml/2006/main">
                        <a:graphicData uri="http://schemas.microsoft.com/office/word/2010/wordprocessingShape">
                          <wps:wsp>
                            <wps:cNvSpPr txBox="1"/>
                            <wps:spPr>
                              <a:xfrm>
                                <a:off x="0" y="0"/>
                                <a:ext cx="1190625" cy="1066800"/>
                              </a:xfrm>
                              <a:prstGeom prst="rect">
                                <a:avLst/>
                              </a:prstGeom>
                              <a:solidFill>
                                <a:schemeClr val="lt1"/>
                              </a:solidFill>
                              <a:ln w="6350">
                                <a:noFill/>
                              </a:ln>
                            </wps:spPr>
                            <wps:txbx>
                              <w:txbxContent>
                                <w:p w:rsidR="001F5496" w:rsidRDefault="001F5496">
                                  <w:r>
                                    <w:rPr>
                                      <w:noProof/>
                                    </w:rPr>
                                    <w:drawing>
                                      <wp:inline distT="0" distB="0" distL="0" distR="0">
                                        <wp:extent cx="983615" cy="969010"/>
                                        <wp:effectExtent l="0" t="0" r="6985"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30703本土語回流研習_報名QR.JPG"/>
                                                <pic:cNvPicPr/>
                                              </pic:nvPicPr>
                                              <pic:blipFill>
                                                <a:blip r:embed="rId8">
                                                  <a:extLst>
                                                    <a:ext uri="{28A0092B-C50C-407E-A947-70E740481C1C}">
                                                      <a14:useLocalDpi xmlns:a14="http://schemas.microsoft.com/office/drawing/2010/main" val="0"/>
                                                    </a:ext>
                                                  </a:extLst>
                                                </a:blip>
                                                <a:stretch>
                                                  <a:fillRect/>
                                                </a:stretch>
                                              </pic:blipFill>
                                              <pic:spPr>
                                                <a:xfrm>
                                                  <a:off x="0" y="0"/>
                                                  <a:ext cx="983615" cy="9690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387.85pt;margin-top:22.7pt;width:93.75pt;height: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YHWwIAAIUEAAAOAAAAZHJzL2Uyb0RvYy54bWysVEtu2zAQ3RfoHQjua0mu7SaC5cB14KKA&#10;kQRwiqxpirIFUByWpC25FyjQAyTrHqAH6IGSc3RIyY6bdlV0Q81whvN5b0bji6aSZCeMLUFlNOnF&#10;lAjFIS/VOqOfbudvziixjqmcSVAio3th6cXk9atxrVPRhw3IXBiCQZRNa53RjXM6jSLLN6Jitgda&#10;KDQWYCrmUDXrKDesxuiVjPpxPIpqMLk2wIW1eHvZGukkxC8Kwd11UVjhiMwo1ubCacK58mc0GbN0&#10;bZjelLwrg/1DFRUrFSY9hrpkjpGtKf8IVZXcgIXC9ThUERRFyUXoAbtJ4hfdLDdMi9ALgmP1ESb7&#10;/8Lyq92NIWWO3FGiWIUUPd1/ffzx8HT/8/H7N5J4hGptU3RcanR1zXtovHd3b/HSN94UpvJfbImg&#10;HbHeH/EVjSPcP0rO41F/SAlHWxKPRmdxYCB6fq6NdR8EVMQLGTVIYMCV7RbWYUp0Pbj4bBZkmc9L&#10;KYPih0bMpCE7hnRLF4rEF795SUXqjI7eDuMQWIF/3kaWChP4ZtumvOSaVdPB0zW8gnyPOBhoZ8lq&#10;Pi+x1gWz7oYZHB5sHRfCXeNRSMBc0EmUbMB8+du990dO0UpJjcOYUft5y4ygRH5UyPZ5Mhj46Q3K&#10;YPiuj4o5taxOLWpbzQABQEaxuiB6fycPYmGgusO9mfqsaGKKY+6MuoM4c+2K4N5xMZ0GJ5xXzdxC&#10;LTX3oT3gnonb5o4Z3dHlkOkrOIwtS1+w1vr6lwqmWwdFGSj1OLeodvDjrAemu730y3SqB6/nv8fk&#10;FwAAAP//AwBQSwMEFAAGAAgAAAAhAHZiOq/iAAAACgEAAA8AAABkcnMvZG93bnJldi54bWxMj8tO&#10;wzAQRfdI/QdrKrFB1GkeTQmZVAgBldjRABU7NzZJRDyOYjcJf49ZwXJ0j+49k+9m3bFRDbY1hLBe&#10;BcAUVUa2VCO8lo/XW2DWCZKiM6QQvpWFXbG4yEUmzUQvajy4mvkSsplAaJzrM85t1Sgt7Mr0inz2&#10;aQYtnD+HmstBTL5cdzwMgg3XoiW/0Ihe3Teq+jqcNcLHVX18tvPT2xQlUf+wH8v0XZaIl8v57haY&#10;U7P7g+FX36tD4Z1O5kzSsg4hTZPUowhxEgPzwM0mCoGdEMJ1FAMvcv7/heIHAAD//wMAUEsBAi0A&#10;FAAGAAgAAAAhALaDOJL+AAAA4QEAABMAAAAAAAAAAAAAAAAAAAAAAFtDb250ZW50X1R5cGVzXS54&#10;bWxQSwECLQAUAAYACAAAACEAOP0h/9YAAACUAQAACwAAAAAAAAAAAAAAAAAvAQAAX3JlbHMvLnJl&#10;bHNQSwECLQAUAAYACAAAACEAky6GB1sCAACFBAAADgAAAAAAAAAAAAAAAAAuAgAAZHJzL2Uyb0Rv&#10;Yy54bWxQSwECLQAUAAYACAAAACEAdmI6r+IAAAAKAQAADwAAAAAAAAAAAAAAAAC1BAAAZHJzL2Rv&#10;d25yZXYueG1sUEsFBgAAAAAEAAQA8wAAAMQFAAAAAA==&#10;" fillcolor="white [3201]" stroked="f" strokeweight=".5pt">
                      <v:textbox>
                        <w:txbxContent>
                          <w:p w:rsidR="001F5496" w:rsidRDefault="001F5496">
                            <w:r>
                              <w:rPr>
                                <w:noProof/>
                              </w:rPr>
                              <w:drawing>
                                <wp:inline distT="0" distB="0" distL="0" distR="0">
                                  <wp:extent cx="983615" cy="969010"/>
                                  <wp:effectExtent l="0" t="0" r="6985"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30703本土語回流研習_報名QR.JPG"/>
                                          <pic:cNvPicPr/>
                                        </pic:nvPicPr>
                                        <pic:blipFill>
                                          <a:blip r:embed="rId9">
                                            <a:extLst>
                                              <a:ext uri="{28A0092B-C50C-407E-A947-70E740481C1C}">
                                                <a14:useLocalDpi xmlns:a14="http://schemas.microsoft.com/office/drawing/2010/main" val="0"/>
                                              </a:ext>
                                            </a:extLst>
                                          </a:blip>
                                          <a:stretch>
                                            <a:fillRect/>
                                          </a:stretch>
                                        </pic:blipFill>
                                        <pic:spPr>
                                          <a:xfrm>
                                            <a:off x="0" y="0"/>
                                            <a:ext cx="983615" cy="969010"/>
                                          </a:xfrm>
                                          <a:prstGeom prst="rect">
                                            <a:avLst/>
                                          </a:prstGeom>
                                        </pic:spPr>
                                      </pic:pic>
                                    </a:graphicData>
                                  </a:graphic>
                                </wp:inline>
                              </w:drawing>
                            </w:r>
                          </w:p>
                        </w:txbxContent>
                      </v:textbox>
                    </v:shape>
                  </w:pict>
                </mc:Fallback>
              </mc:AlternateContent>
            </w:r>
            <w:r w:rsidRPr="003B5880">
              <w:rPr>
                <w:rFonts w:ascii="標楷體" w:eastAsia="標楷體" w:hAnsi="標楷體" w:cs="標楷體" w:hint="eastAsia"/>
              </w:rPr>
              <w:t>肆</w:t>
            </w:r>
            <w:r w:rsidRPr="003B5880">
              <w:rPr>
                <w:rFonts w:ascii="標楷體" w:eastAsia="標楷體" w:hAnsi="標楷體" w:cs="標楷體"/>
              </w:rPr>
              <w:t>、報名方式</w:t>
            </w:r>
            <w:r w:rsidRPr="003B5880">
              <w:rPr>
                <w:rFonts w:ascii="標楷體" w:eastAsia="標楷體" w:hAnsi="標楷體" w:cs="標楷體" w:hint="eastAsia"/>
              </w:rPr>
              <w:t>及</w:t>
            </w:r>
            <w:r w:rsidRPr="003B5880">
              <w:rPr>
                <w:rFonts w:ascii="標楷體" w:eastAsia="標楷體" w:hAnsi="標楷體" w:cs="標楷體"/>
              </w:rPr>
              <w:t>研習</w:t>
            </w:r>
            <w:r w:rsidRPr="003B5880">
              <w:rPr>
                <w:rFonts w:ascii="標楷體" w:eastAsia="標楷體" w:hAnsi="標楷體" w:cs="標楷體" w:hint="eastAsia"/>
              </w:rPr>
              <w:t>地點</w:t>
            </w:r>
            <w:r w:rsidRPr="003B5880">
              <w:rPr>
                <w:rFonts w:ascii="標楷體" w:eastAsia="標楷體" w:hAnsi="標楷體" w:cs="標楷體"/>
              </w:rPr>
              <w:t>：自即日起至113年6月28日止，請至全國教師在職進修網報名，</w:t>
            </w:r>
          </w:p>
          <w:p w:rsidR="005A0C32" w:rsidRPr="003B5880" w:rsidRDefault="005A0C32" w:rsidP="005A0C32">
            <w:pPr>
              <w:spacing w:line="360" w:lineRule="auto"/>
              <w:rPr>
                <w:rFonts w:ascii="標楷體" w:eastAsia="標楷體" w:hAnsi="標楷體" w:cs="標楷體"/>
                <w:highlight w:val="white"/>
              </w:rPr>
            </w:pPr>
            <w:r w:rsidRPr="003B5880">
              <w:rPr>
                <w:rFonts w:ascii="Arial" w:eastAsia="Arial" w:hAnsi="Arial" w:cs="Arial"/>
                <w:sz w:val="18"/>
                <w:szCs w:val="18"/>
                <w:highlight w:val="white"/>
              </w:rPr>
              <w:t xml:space="preserve">         </w:t>
            </w:r>
            <w:r w:rsidRPr="003B5880">
              <w:rPr>
                <w:rFonts w:ascii="標楷體" w:eastAsia="標楷體" w:hAnsi="標楷體" w:cs="標楷體"/>
                <w:highlight w:val="white"/>
              </w:rPr>
              <w:t>課程代碼4380632</w:t>
            </w:r>
            <w:r w:rsidRPr="003B5880">
              <w:rPr>
                <w:rFonts w:ascii="標楷體" w:eastAsia="標楷體" w:hAnsi="標楷體" w:cs="標楷體" w:hint="eastAsia"/>
                <w:highlight w:val="white"/>
              </w:rPr>
              <w:t>，研習地點在基隆市深澳國小會議室。</w:t>
            </w:r>
          </w:p>
          <w:p w:rsidR="00074D09" w:rsidRPr="003B5880" w:rsidRDefault="005A0C32" w:rsidP="005A0C32">
            <w:pPr>
              <w:spacing w:line="360" w:lineRule="auto"/>
              <w:rPr>
                <w:rFonts w:ascii="標楷體" w:eastAsia="標楷體" w:hAnsi="標楷體" w:cs="標楷體"/>
              </w:rPr>
            </w:pPr>
            <w:r w:rsidRPr="003B5880">
              <w:rPr>
                <w:rFonts w:ascii="標楷體" w:eastAsia="標楷體" w:hAnsi="標楷體" w:cs="標楷體" w:hint="eastAsia"/>
              </w:rPr>
              <w:t>伍</w:t>
            </w:r>
            <w:r w:rsidR="007340B8" w:rsidRPr="003B5880">
              <w:rPr>
                <w:rFonts w:ascii="標楷體" w:eastAsia="標楷體" w:hAnsi="標楷體" w:cs="標楷體"/>
              </w:rPr>
              <w:t>、研習對象</w:t>
            </w:r>
          </w:p>
          <w:p w:rsidR="00074D09" w:rsidRPr="003B5880" w:rsidRDefault="007340B8">
            <w:pPr>
              <w:spacing w:line="360" w:lineRule="auto"/>
              <w:ind w:left="960" w:hanging="480"/>
              <w:jc w:val="both"/>
              <w:rPr>
                <w:rFonts w:ascii="標楷體" w:eastAsia="標楷體" w:hAnsi="標楷體" w:cs="標楷體"/>
              </w:rPr>
            </w:pPr>
            <w:r w:rsidRPr="003B5880">
              <w:rPr>
                <w:rFonts w:ascii="標楷體" w:eastAsia="標楷體" w:hAnsi="標楷體" w:cs="標楷體"/>
              </w:rPr>
              <w:t>一、本土語文教學現職教師(含代理代課教師)。</w:t>
            </w:r>
          </w:p>
          <w:p w:rsidR="00074D09" w:rsidRPr="003B5880" w:rsidRDefault="007340B8">
            <w:pPr>
              <w:spacing w:line="360" w:lineRule="auto"/>
              <w:ind w:left="960" w:hanging="480"/>
              <w:jc w:val="both"/>
              <w:rPr>
                <w:rFonts w:ascii="標楷體" w:eastAsia="標楷體" w:hAnsi="標楷體" w:cs="標楷體"/>
              </w:rPr>
            </w:pPr>
            <w:r w:rsidRPr="003B5880">
              <w:rPr>
                <w:rFonts w:ascii="標楷體" w:eastAsia="標楷體" w:hAnsi="標楷體" w:cs="標楷體"/>
              </w:rPr>
              <w:t>二、本土語文教學支援工作人員。</w:t>
            </w:r>
          </w:p>
          <w:p w:rsidR="00074D09" w:rsidRPr="003B5880" w:rsidRDefault="007340B8">
            <w:pPr>
              <w:spacing w:line="360" w:lineRule="auto"/>
              <w:ind w:left="960" w:hanging="480"/>
              <w:jc w:val="both"/>
              <w:rPr>
                <w:rFonts w:ascii="標楷體" w:eastAsia="標楷體" w:hAnsi="標楷體" w:cs="標楷體"/>
              </w:rPr>
            </w:pPr>
            <w:r w:rsidRPr="003B5880">
              <w:rPr>
                <w:rFonts w:ascii="標楷體" w:eastAsia="標楷體" w:hAnsi="標楷體" w:cs="標楷體"/>
              </w:rPr>
              <w:t>三、對於本土語文教學融入媒體剪輯在地文化素材有興趣之教師。</w:t>
            </w:r>
          </w:p>
          <w:p w:rsidR="00074D09" w:rsidRPr="003B5880" w:rsidRDefault="007340B8">
            <w:pPr>
              <w:spacing w:line="360" w:lineRule="auto"/>
              <w:ind w:left="960" w:hanging="480"/>
              <w:jc w:val="both"/>
              <w:rPr>
                <w:rFonts w:ascii="標楷體" w:eastAsia="標楷體" w:hAnsi="標楷體" w:cs="標楷體"/>
              </w:rPr>
            </w:pPr>
            <w:r w:rsidRPr="003B5880">
              <w:rPr>
                <w:rFonts w:ascii="標楷體" w:eastAsia="標楷體" w:hAnsi="標楷體" w:cs="標楷體"/>
              </w:rPr>
              <w:t>四、配合教育部國教署規定，本府規劃回流增能研習，以強化本市本土語文教師實務教學之專業提升，請踴躍參與研習。</w:t>
            </w:r>
          </w:p>
          <w:p w:rsidR="00074D09" w:rsidRPr="003B5880" w:rsidRDefault="007340B8">
            <w:pPr>
              <w:spacing w:line="360" w:lineRule="auto"/>
              <w:ind w:left="960" w:hanging="480"/>
              <w:jc w:val="both"/>
              <w:rPr>
                <w:rFonts w:ascii="標楷體" w:eastAsia="標楷體" w:hAnsi="標楷體" w:cs="標楷體"/>
              </w:rPr>
            </w:pPr>
            <w:r w:rsidRPr="003B5880">
              <w:rPr>
                <w:rFonts w:ascii="標楷體" w:eastAsia="標楷體" w:hAnsi="標楷體" w:cs="標楷體"/>
              </w:rPr>
              <w:t>五、各場次總參與人數以80人為原則。</w:t>
            </w:r>
          </w:p>
          <w:p w:rsidR="000D67A8" w:rsidRPr="003B5880" w:rsidRDefault="000D67A8">
            <w:pPr>
              <w:spacing w:line="360" w:lineRule="auto"/>
              <w:ind w:left="960" w:hanging="480"/>
              <w:jc w:val="both"/>
              <w:rPr>
                <w:rFonts w:ascii="標楷體" w:eastAsia="標楷體" w:hAnsi="標楷體" w:cs="標楷體"/>
              </w:rPr>
            </w:pPr>
          </w:p>
          <w:p w:rsidR="000D67A8" w:rsidRPr="003B5880" w:rsidRDefault="000D67A8">
            <w:pPr>
              <w:spacing w:line="360" w:lineRule="auto"/>
              <w:ind w:left="960" w:hanging="480"/>
              <w:jc w:val="both"/>
              <w:rPr>
                <w:rFonts w:ascii="標楷體" w:eastAsia="標楷體" w:hAnsi="標楷體" w:cs="標楷體" w:hint="eastAsia"/>
              </w:rPr>
            </w:pPr>
          </w:p>
          <w:tbl>
            <w:tblPr>
              <w:tblStyle w:val="ab"/>
              <w:tblW w:w="911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3"/>
              <w:gridCol w:w="1344"/>
              <w:gridCol w:w="1701"/>
              <w:gridCol w:w="1701"/>
              <w:gridCol w:w="2004"/>
            </w:tblGrid>
            <w:tr w:rsidR="003B5880" w:rsidRPr="003B5880">
              <w:trPr>
                <w:trHeight w:val="1018"/>
              </w:trPr>
              <w:tc>
                <w:tcPr>
                  <w:tcW w:w="9113" w:type="dxa"/>
                  <w:gridSpan w:val="5"/>
                  <w:shd w:val="clear" w:color="auto" w:fill="auto"/>
                  <w:vAlign w:val="center"/>
                </w:tcPr>
                <w:p w:rsidR="00074D09" w:rsidRPr="003B5880" w:rsidRDefault="007340B8">
                  <w:pPr>
                    <w:spacing w:line="360" w:lineRule="auto"/>
                    <w:jc w:val="center"/>
                    <w:rPr>
                      <w:rFonts w:ascii="標楷體" w:eastAsia="標楷體" w:hAnsi="標楷體" w:cs="標楷體"/>
                      <w:sz w:val="28"/>
                      <w:szCs w:val="28"/>
                    </w:rPr>
                  </w:pPr>
                  <w:r w:rsidRPr="003B5880">
                    <w:rPr>
                      <w:rFonts w:ascii="標楷體" w:eastAsia="標楷體" w:hAnsi="標楷體" w:cs="標楷體"/>
                      <w:sz w:val="28"/>
                      <w:szCs w:val="28"/>
                    </w:rPr>
                    <w:lastRenderedPageBreak/>
                    <w:t>基隆市112學年度本土語文教學人員回流增能工作坊實施計畫</w:t>
                  </w:r>
                </w:p>
              </w:tc>
            </w:tr>
            <w:tr w:rsidR="003B5880" w:rsidRPr="003B5880">
              <w:trPr>
                <w:trHeight w:val="1018"/>
              </w:trPr>
              <w:tc>
                <w:tcPr>
                  <w:tcW w:w="2363" w:type="dxa"/>
                  <w:shd w:val="clear" w:color="auto" w:fill="auto"/>
                  <w:vAlign w:val="center"/>
                </w:tcPr>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場次</w:t>
                  </w:r>
                </w:p>
              </w:tc>
              <w:tc>
                <w:tcPr>
                  <w:tcW w:w="1344" w:type="dxa"/>
                  <w:shd w:val="clear" w:color="auto" w:fill="auto"/>
                  <w:vAlign w:val="center"/>
                </w:tcPr>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日期</w:t>
                  </w:r>
                </w:p>
              </w:tc>
              <w:tc>
                <w:tcPr>
                  <w:tcW w:w="1701" w:type="dxa"/>
                  <w:shd w:val="clear" w:color="auto" w:fill="auto"/>
                  <w:vAlign w:val="center"/>
                </w:tcPr>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時間</w:t>
                  </w:r>
                </w:p>
              </w:tc>
              <w:tc>
                <w:tcPr>
                  <w:tcW w:w="1701" w:type="dxa"/>
                  <w:shd w:val="clear" w:color="auto" w:fill="auto"/>
                  <w:vAlign w:val="center"/>
                </w:tcPr>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地點</w:t>
                  </w:r>
                </w:p>
              </w:tc>
              <w:tc>
                <w:tcPr>
                  <w:tcW w:w="2004" w:type="dxa"/>
                  <w:tcBorders>
                    <w:bottom w:val="single" w:sz="4" w:space="0" w:color="000000"/>
                  </w:tcBorders>
                  <w:shd w:val="clear" w:color="auto" w:fill="auto"/>
                  <w:vAlign w:val="center"/>
                </w:tcPr>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全國教師進修網</w:t>
                  </w:r>
                </w:p>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報名研習序號</w:t>
                  </w:r>
                </w:p>
              </w:tc>
            </w:tr>
            <w:tr w:rsidR="003B5880" w:rsidRPr="003B5880">
              <w:trPr>
                <w:trHeight w:val="1144"/>
              </w:trPr>
              <w:tc>
                <w:tcPr>
                  <w:tcW w:w="2363" w:type="dxa"/>
                  <w:tcBorders>
                    <w:bottom w:val="single" w:sz="4" w:space="0" w:color="000000"/>
                  </w:tcBorders>
                  <w:shd w:val="clear" w:color="auto" w:fill="auto"/>
                  <w:vAlign w:val="center"/>
                </w:tcPr>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 xml:space="preserve">回流增能 </w:t>
                  </w:r>
                  <w:r w:rsidRPr="003B5880">
                    <w:rPr>
                      <w:rFonts w:ascii="標楷體" w:eastAsia="標楷體" w:hAnsi="標楷體" w:cs="標楷體"/>
                      <w:b/>
                    </w:rPr>
                    <w:t>第一天</w:t>
                  </w:r>
                </w:p>
              </w:tc>
              <w:tc>
                <w:tcPr>
                  <w:tcW w:w="1344" w:type="dxa"/>
                  <w:tcBorders>
                    <w:bottom w:val="single" w:sz="4" w:space="0" w:color="000000"/>
                  </w:tcBorders>
                  <w:shd w:val="clear" w:color="auto" w:fill="auto"/>
                  <w:vAlign w:val="center"/>
                </w:tcPr>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113/7/</w:t>
                  </w:r>
                  <w:r w:rsidR="00205CDD" w:rsidRPr="003B5880">
                    <w:rPr>
                      <w:rFonts w:ascii="標楷體" w:eastAsia="標楷體" w:hAnsi="標楷體" w:cs="標楷體" w:hint="eastAsia"/>
                    </w:rPr>
                    <w:t>3</w:t>
                  </w:r>
                </w:p>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w:t>
                  </w:r>
                  <w:r w:rsidR="00205CDD" w:rsidRPr="003B5880">
                    <w:rPr>
                      <w:rFonts w:ascii="標楷體" w:eastAsia="標楷體" w:hAnsi="標楷體" w:cs="標楷體" w:hint="eastAsia"/>
                    </w:rPr>
                    <w:t>三</w:t>
                  </w:r>
                  <w:r w:rsidRPr="003B5880">
                    <w:rPr>
                      <w:rFonts w:ascii="標楷體" w:eastAsia="標楷體" w:hAnsi="標楷體" w:cs="標楷體"/>
                    </w:rPr>
                    <w:t>)</w:t>
                  </w:r>
                </w:p>
              </w:tc>
              <w:tc>
                <w:tcPr>
                  <w:tcW w:w="1701" w:type="dxa"/>
                  <w:shd w:val="clear" w:color="auto" w:fill="auto"/>
                  <w:vAlign w:val="center"/>
                </w:tcPr>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9:00-16：00</w:t>
                  </w:r>
                </w:p>
              </w:tc>
              <w:tc>
                <w:tcPr>
                  <w:tcW w:w="1701" w:type="dxa"/>
                  <w:shd w:val="clear" w:color="auto" w:fill="auto"/>
                  <w:vAlign w:val="center"/>
                </w:tcPr>
                <w:p w:rsidR="00074D09" w:rsidRPr="003B5880" w:rsidRDefault="00205CDD">
                  <w:pPr>
                    <w:spacing w:line="360" w:lineRule="auto"/>
                    <w:jc w:val="center"/>
                    <w:rPr>
                      <w:rFonts w:ascii="標楷體" w:eastAsia="標楷體" w:hAnsi="標楷體" w:cs="標楷體"/>
                    </w:rPr>
                  </w:pPr>
                  <w:r w:rsidRPr="003B5880">
                    <w:rPr>
                      <w:rFonts w:ascii="標楷體" w:eastAsia="標楷體" w:hAnsi="標楷體" w:cs="標楷體" w:hint="eastAsia"/>
                    </w:rPr>
                    <w:t>深澳國小</w:t>
                  </w:r>
                </w:p>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(會議</w:t>
                  </w:r>
                  <w:r w:rsidR="00205CDD" w:rsidRPr="003B5880">
                    <w:rPr>
                      <w:rFonts w:ascii="標楷體" w:eastAsia="標楷體" w:hAnsi="標楷體" w:cs="標楷體" w:hint="eastAsia"/>
                    </w:rPr>
                    <w:t>室</w:t>
                  </w:r>
                  <w:r w:rsidRPr="003B5880">
                    <w:rPr>
                      <w:rFonts w:ascii="標楷體" w:eastAsia="標楷體" w:hAnsi="標楷體" w:cs="標楷體"/>
                    </w:rPr>
                    <w:t>)</w:t>
                  </w:r>
                </w:p>
              </w:tc>
              <w:tc>
                <w:tcPr>
                  <w:tcW w:w="2004" w:type="dxa"/>
                  <w:vMerge w:val="restart"/>
                  <w:tcBorders>
                    <w:bottom w:val="single" w:sz="4" w:space="0" w:color="000000"/>
                  </w:tcBorders>
                  <w:shd w:val="clear" w:color="auto" w:fill="auto"/>
                  <w:vAlign w:val="center"/>
                </w:tcPr>
                <w:p w:rsidR="00074D09" w:rsidRPr="003B5880" w:rsidRDefault="007340B8">
                  <w:pPr>
                    <w:spacing w:after="120" w:line="360" w:lineRule="auto"/>
                    <w:jc w:val="center"/>
                    <w:rPr>
                      <w:rFonts w:ascii="標楷體" w:eastAsia="標楷體" w:hAnsi="標楷體" w:cs="標楷體"/>
                    </w:rPr>
                  </w:pPr>
                  <w:r w:rsidRPr="003B5880">
                    <w:rPr>
                      <w:rFonts w:ascii="標楷體" w:eastAsia="標楷體" w:hAnsi="標楷體" w:cs="標楷體"/>
                      <w:highlight w:val="white"/>
                    </w:rPr>
                    <w:t>課程代碼    4380632</w:t>
                  </w:r>
                </w:p>
              </w:tc>
            </w:tr>
            <w:tr w:rsidR="003B5880" w:rsidRPr="003B5880">
              <w:trPr>
                <w:trHeight w:val="1144"/>
              </w:trPr>
              <w:tc>
                <w:tcPr>
                  <w:tcW w:w="2363" w:type="dxa"/>
                  <w:tcBorders>
                    <w:top w:val="single" w:sz="4" w:space="0" w:color="000000"/>
                    <w:bottom w:val="single" w:sz="4" w:space="0" w:color="000000"/>
                  </w:tcBorders>
                  <w:shd w:val="clear" w:color="auto" w:fill="auto"/>
                  <w:vAlign w:val="center"/>
                </w:tcPr>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 xml:space="preserve">回流增能 </w:t>
                  </w:r>
                  <w:r w:rsidRPr="003B5880">
                    <w:rPr>
                      <w:rFonts w:ascii="標楷體" w:eastAsia="標楷體" w:hAnsi="標楷體" w:cs="標楷體"/>
                      <w:b/>
                    </w:rPr>
                    <w:t>第二天</w:t>
                  </w:r>
                </w:p>
              </w:tc>
              <w:tc>
                <w:tcPr>
                  <w:tcW w:w="1344" w:type="dxa"/>
                  <w:tcBorders>
                    <w:top w:val="single" w:sz="4" w:space="0" w:color="000000"/>
                    <w:bottom w:val="single" w:sz="4" w:space="0" w:color="000000"/>
                  </w:tcBorders>
                  <w:shd w:val="clear" w:color="auto" w:fill="auto"/>
                  <w:vAlign w:val="center"/>
                </w:tcPr>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113/7/</w:t>
                  </w:r>
                  <w:r w:rsidR="00205CDD" w:rsidRPr="003B5880">
                    <w:rPr>
                      <w:rFonts w:ascii="標楷體" w:eastAsia="標楷體" w:hAnsi="標楷體" w:cs="標楷體" w:hint="eastAsia"/>
                    </w:rPr>
                    <w:t>4</w:t>
                  </w:r>
                </w:p>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w:t>
                  </w:r>
                  <w:r w:rsidR="00205CDD" w:rsidRPr="003B5880">
                    <w:rPr>
                      <w:rFonts w:ascii="標楷體" w:eastAsia="標楷體" w:hAnsi="標楷體" w:cs="標楷體" w:hint="eastAsia"/>
                    </w:rPr>
                    <w:t>四</w:t>
                  </w:r>
                  <w:r w:rsidRPr="003B5880">
                    <w:rPr>
                      <w:rFonts w:ascii="標楷體" w:eastAsia="標楷體" w:hAnsi="標楷體" w:cs="標楷體"/>
                    </w:rPr>
                    <w:t>)</w:t>
                  </w:r>
                </w:p>
              </w:tc>
              <w:tc>
                <w:tcPr>
                  <w:tcW w:w="1701" w:type="dxa"/>
                  <w:tcBorders>
                    <w:top w:val="single" w:sz="4" w:space="0" w:color="000000"/>
                    <w:bottom w:val="single" w:sz="4" w:space="0" w:color="000000"/>
                  </w:tcBorders>
                  <w:shd w:val="clear" w:color="auto" w:fill="auto"/>
                  <w:vAlign w:val="center"/>
                </w:tcPr>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9:00-16：00</w:t>
                  </w:r>
                </w:p>
              </w:tc>
              <w:tc>
                <w:tcPr>
                  <w:tcW w:w="1701" w:type="dxa"/>
                  <w:tcBorders>
                    <w:top w:val="single" w:sz="4" w:space="0" w:color="000000"/>
                    <w:bottom w:val="single" w:sz="4" w:space="0" w:color="000000"/>
                  </w:tcBorders>
                  <w:shd w:val="clear" w:color="auto" w:fill="auto"/>
                  <w:vAlign w:val="center"/>
                </w:tcPr>
                <w:p w:rsidR="00074D09" w:rsidRPr="003B5880" w:rsidRDefault="00205CDD">
                  <w:pPr>
                    <w:spacing w:line="360" w:lineRule="auto"/>
                    <w:jc w:val="center"/>
                    <w:rPr>
                      <w:rFonts w:ascii="標楷體" w:eastAsia="標楷體" w:hAnsi="標楷體" w:cs="標楷體"/>
                    </w:rPr>
                  </w:pPr>
                  <w:r w:rsidRPr="003B5880">
                    <w:rPr>
                      <w:rFonts w:ascii="標楷體" w:eastAsia="標楷體" w:hAnsi="標楷體" w:cs="標楷體" w:hint="eastAsia"/>
                    </w:rPr>
                    <w:t>深澳國小</w:t>
                  </w:r>
                </w:p>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w:t>
                  </w:r>
                  <w:r w:rsidR="00205CDD" w:rsidRPr="003B5880">
                    <w:rPr>
                      <w:rFonts w:ascii="標楷體" w:eastAsia="標楷體" w:hAnsi="標楷體" w:cs="標楷體" w:hint="eastAsia"/>
                    </w:rPr>
                    <w:t>會議</w:t>
                  </w:r>
                  <w:r w:rsidRPr="003B5880">
                    <w:rPr>
                      <w:rFonts w:ascii="標楷體" w:eastAsia="標楷體" w:hAnsi="標楷體" w:cs="標楷體"/>
                    </w:rPr>
                    <w:t>室)</w:t>
                  </w:r>
                </w:p>
              </w:tc>
              <w:tc>
                <w:tcPr>
                  <w:tcW w:w="2004" w:type="dxa"/>
                  <w:vMerge/>
                  <w:tcBorders>
                    <w:top w:val="single" w:sz="4" w:space="0" w:color="000000"/>
                    <w:bottom w:val="single" w:sz="4" w:space="0" w:color="000000"/>
                  </w:tcBorders>
                  <w:shd w:val="clear" w:color="auto" w:fill="auto"/>
                  <w:vAlign w:val="center"/>
                </w:tcPr>
                <w:p w:rsidR="00074D09" w:rsidRPr="003B5880" w:rsidRDefault="00074D09">
                  <w:pPr>
                    <w:jc w:val="center"/>
                    <w:rPr>
                      <w:rFonts w:ascii="標楷體" w:eastAsia="標楷體" w:hAnsi="標楷體" w:cs="標楷體"/>
                    </w:rPr>
                  </w:pPr>
                </w:p>
              </w:tc>
            </w:tr>
            <w:tr w:rsidR="003B5880" w:rsidRPr="003B5880">
              <w:trPr>
                <w:trHeight w:val="1144"/>
              </w:trPr>
              <w:tc>
                <w:tcPr>
                  <w:tcW w:w="2363" w:type="dxa"/>
                  <w:tcBorders>
                    <w:bottom w:val="single" w:sz="4" w:space="0" w:color="000000"/>
                  </w:tcBorders>
                  <w:shd w:val="clear" w:color="auto" w:fill="auto"/>
                  <w:vAlign w:val="center"/>
                </w:tcPr>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 xml:space="preserve">回流增能 </w:t>
                  </w:r>
                  <w:r w:rsidRPr="003B5880">
                    <w:rPr>
                      <w:rFonts w:ascii="標楷體" w:eastAsia="標楷體" w:hAnsi="標楷體" w:cs="標楷體"/>
                      <w:b/>
                    </w:rPr>
                    <w:t>第三天</w:t>
                  </w:r>
                </w:p>
              </w:tc>
              <w:tc>
                <w:tcPr>
                  <w:tcW w:w="1344" w:type="dxa"/>
                  <w:tcBorders>
                    <w:bottom w:val="single" w:sz="4" w:space="0" w:color="000000"/>
                  </w:tcBorders>
                  <w:shd w:val="clear" w:color="auto" w:fill="auto"/>
                  <w:vAlign w:val="center"/>
                </w:tcPr>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113/7/</w:t>
                  </w:r>
                  <w:r w:rsidR="00205CDD" w:rsidRPr="003B5880">
                    <w:rPr>
                      <w:rFonts w:ascii="標楷體" w:eastAsia="標楷體" w:hAnsi="標楷體" w:cs="標楷體" w:hint="eastAsia"/>
                    </w:rPr>
                    <w:t>5</w:t>
                  </w:r>
                </w:p>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w:t>
                  </w:r>
                  <w:r w:rsidR="00205CDD" w:rsidRPr="003B5880">
                    <w:rPr>
                      <w:rFonts w:ascii="標楷體" w:eastAsia="標楷體" w:hAnsi="標楷體" w:cs="標楷體" w:hint="eastAsia"/>
                    </w:rPr>
                    <w:t>五</w:t>
                  </w:r>
                  <w:r w:rsidRPr="003B5880">
                    <w:rPr>
                      <w:rFonts w:ascii="標楷體" w:eastAsia="標楷體" w:hAnsi="標楷體" w:cs="標楷體"/>
                    </w:rPr>
                    <w:t>)</w:t>
                  </w:r>
                </w:p>
              </w:tc>
              <w:tc>
                <w:tcPr>
                  <w:tcW w:w="1701" w:type="dxa"/>
                  <w:shd w:val="clear" w:color="auto" w:fill="auto"/>
                  <w:vAlign w:val="center"/>
                </w:tcPr>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9:00-16：00</w:t>
                  </w:r>
                </w:p>
              </w:tc>
              <w:tc>
                <w:tcPr>
                  <w:tcW w:w="1701" w:type="dxa"/>
                  <w:shd w:val="clear" w:color="auto" w:fill="auto"/>
                  <w:vAlign w:val="center"/>
                </w:tcPr>
                <w:p w:rsidR="00074D09" w:rsidRPr="003B5880" w:rsidRDefault="0078461A">
                  <w:pPr>
                    <w:spacing w:line="360" w:lineRule="auto"/>
                    <w:jc w:val="center"/>
                    <w:rPr>
                      <w:rFonts w:ascii="標楷體" w:eastAsia="標楷體" w:hAnsi="標楷體" w:cs="標楷體"/>
                    </w:rPr>
                  </w:pPr>
                  <w:r w:rsidRPr="003B5880">
                    <w:rPr>
                      <w:rFonts w:ascii="標楷體" w:eastAsia="標楷體" w:hAnsi="標楷體" w:cs="標楷體" w:hint="eastAsia"/>
                    </w:rPr>
                    <w:t>深澳國小</w:t>
                  </w:r>
                </w:p>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(會議</w:t>
                  </w:r>
                  <w:r w:rsidR="0078461A" w:rsidRPr="003B5880">
                    <w:rPr>
                      <w:rFonts w:ascii="標楷體" w:eastAsia="標楷體" w:hAnsi="標楷體" w:cs="標楷體" w:hint="eastAsia"/>
                    </w:rPr>
                    <w:t>室</w:t>
                  </w:r>
                  <w:r w:rsidRPr="003B5880">
                    <w:rPr>
                      <w:rFonts w:ascii="標楷體" w:eastAsia="標楷體" w:hAnsi="標楷體" w:cs="標楷體"/>
                    </w:rPr>
                    <w:t>)</w:t>
                  </w:r>
                </w:p>
              </w:tc>
              <w:tc>
                <w:tcPr>
                  <w:tcW w:w="2004" w:type="dxa"/>
                  <w:vMerge/>
                  <w:tcBorders>
                    <w:bottom w:val="single" w:sz="4" w:space="0" w:color="000000"/>
                  </w:tcBorders>
                  <w:shd w:val="clear" w:color="auto" w:fill="auto"/>
                  <w:vAlign w:val="center"/>
                </w:tcPr>
                <w:p w:rsidR="00074D09" w:rsidRPr="003B5880" w:rsidRDefault="00074D09">
                  <w:pPr>
                    <w:jc w:val="center"/>
                    <w:rPr>
                      <w:rFonts w:ascii="標楷體" w:eastAsia="標楷體" w:hAnsi="標楷體" w:cs="標楷體"/>
                    </w:rPr>
                  </w:pPr>
                </w:p>
              </w:tc>
            </w:tr>
          </w:tbl>
          <w:p w:rsidR="00074D09" w:rsidRPr="003B5880" w:rsidRDefault="007340B8">
            <w:pPr>
              <w:spacing w:after="120" w:line="600" w:lineRule="auto"/>
              <w:rPr>
                <w:rFonts w:ascii="標楷體" w:eastAsia="標楷體" w:hAnsi="標楷體" w:cs="標楷體"/>
              </w:rPr>
            </w:pPr>
            <w:r w:rsidRPr="003B5880">
              <w:rPr>
                <w:rFonts w:ascii="標楷體" w:eastAsia="標楷體" w:hAnsi="標楷體" w:cs="標楷體"/>
              </w:rPr>
              <w:t>陸、課程表</w:t>
            </w:r>
          </w:p>
          <w:tbl>
            <w:tblPr>
              <w:tblStyle w:val="ac"/>
              <w:tblW w:w="9127"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
              <w:gridCol w:w="2166"/>
              <w:gridCol w:w="7"/>
              <w:gridCol w:w="1189"/>
              <w:gridCol w:w="7"/>
              <w:gridCol w:w="1573"/>
              <w:gridCol w:w="7"/>
              <w:gridCol w:w="1196"/>
              <w:gridCol w:w="7"/>
              <w:gridCol w:w="2006"/>
              <w:gridCol w:w="7"/>
              <w:gridCol w:w="506"/>
            </w:tblGrid>
            <w:tr w:rsidR="003B5880" w:rsidRPr="003B5880">
              <w:trPr>
                <w:trHeight w:val="470"/>
              </w:trPr>
              <w:tc>
                <w:tcPr>
                  <w:tcW w:w="9127" w:type="dxa"/>
                  <w:gridSpan w:val="12"/>
                  <w:shd w:val="clear" w:color="auto" w:fill="auto"/>
                  <w:vAlign w:val="center"/>
                </w:tcPr>
                <w:p w:rsidR="00074D09" w:rsidRPr="003B5880" w:rsidRDefault="007340B8">
                  <w:pPr>
                    <w:spacing w:before="120" w:line="360" w:lineRule="auto"/>
                    <w:jc w:val="center"/>
                    <w:rPr>
                      <w:rFonts w:ascii="標楷體" w:eastAsia="標楷體" w:hAnsi="標楷體" w:cs="標楷體"/>
                      <w:sz w:val="28"/>
                      <w:szCs w:val="28"/>
                    </w:rPr>
                  </w:pPr>
                  <w:r w:rsidRPr="003B5880">
                    <w:rPr>
                      <w:rFonts w:ascii="標楷體" w:eastAsia="標楷體" w:hAnsi="標楷體" w:cs="標楷體"/>
                      <w:sz w:val="28"/>
                      <w:szCs w:val="28"/>
                    </w:rPr>
                    <w:t>基隆市112學年度本土語文教學人員回流增能工作坊</w:t>
                  </w:r>
                </w:p>
                <w:p w:rsidR="00074D09" w:rsidRPr="003B5880" w:rsidRDefault="007340B8">
                  <w:pPr>
                    <w:spacing w:line="360" w:lineRule="auto"/>
                    <w:jc w:val="center"/>
                    <w:rPr>
                      <w:rFonts w:ascii="標楷體" w:eastAsia="標楷體" w:hAnsi="標楷體" w:cs="標楷體"/>
                      <w:sz w:val="28"/>
                      <w:szCs w:val="28"/>
                    </w:rPr>
                  </w:pPr>
                  <w:r w:rsidRPr="003B5880">
                    <w:rPr>
                      <w:rFonts w:ascii="標楷體" w:eastAsia="標楷體" w:hAnsi="標楷體" w:cs="標楷體"/>
                      <w:b/>
                      <w:sz w:val="28"/>
                      <w:szCs w:val="28"/>
                    </w:rPr>
                    <w:t>第一天</w:t>
                  </w:r>
                  <w:r w:rsidRPr="003B5880">
                    <w:rPr>
                      <w:rFonts w:ascii="標楷體" w:eastAsia="標楷體" w:hAnsi="標楷體" w:cs="標楷體"/>
                      <w:sz w:val="28"/>
                      <w:szCs w:val="28"/>
                    </w:rPr>
                    <w:t>課程表(</w:t>
                  </w:r>
                  <w:r w:rsidR="0078461A" w:rsidRPr="003B5880">
                    <w:rPr>
                      <w:rFonts w:ascii="標楷體" w:eastAsia="標楷體" w:hAnsi="標楷體" w:cs="標楷體" w:hint="eastAsia"/>
                      <w:sz w:val="28"/>
                      <w:szCs w:val="28"/>
                    </w:rPr>
                    <w:t>深澳國小</w:t>
                  </w:r>
                  <w:r w:rsidRPr="003B5880">
                    <w:rPr>
                      <w:rFonts w:ascii="標楷體" w:eastAsia="標楷體" w:hAnsi="標楷體" w:cs="標楷體"/>
                      <w:sz w:val="28"/>
                      <w:szCs w:val="28"/>
                    </w:rPr>
                    <w:t>會議</w:t>
                  </w:r>
                  <w:r w:rsidR="0078461A" w:rsidRPr="003B5880">
                    <w:rPr>
                      <w:rFonts w:ascii="標楷體" w:eastAsia="標楷體" w:hAnsi="標楷體" w:cs="標楷體" w:hint="eastAsia"/>
                      <w:sz w:val="28"/>
                      <w:szCs w:val="28"/>
                    </w:rPr>
                    <w:t>室</w:t>
                  </w:r>
                  <w:r w:rsidRPr="003B5880">
                    <w:rPr>
                      <w:rFonts w:ascii="標楷體" w:eastAsia="標楷體" w:hAnsi="標楷體" w:cs="標楷體"/>
                    </w:rPr>
                    <w:t>)</w:t>
                  </w:r>
                </w:p>
              </w:tc>
            </w:tr>
            <w:tr w:rsidR="003B5880" w:rsidRPr="003B5880">
              <w:trPr>
                <w:trHeight w:val="864"/>
              </w:trPr>
              <w:tc>
                <w:tcPr>
                  <w:tcW w:w="456" w:type="dxa"/>
                  <w:shd w:val="clear" w:color="auto" w:fill="auto"/>
                  <w:vAlign w:val="center"/>
                </w:tcPr>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場次</w:t>
                  </w:r>
                </w:p>
              </w:tc>
              <w:tc>
                <w:tcPr>
                  <w:tcW w:w="2166" w:type="dxa"/>
                  <w:shd w:val="clear" w:color="auto" w:fill="auto"/>
                  <w:vAlign w:val="center"/>
                </w:tcPr>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課程內容</w:t>
                  </w:r>
                </w:p>
              </w:tc>
              <w:tc>
                <w:tcPr>
                  <w:tcW w:w="1196" w:type="dxa"/>
                  <w:gridSpan w:val="2"/>
                  <w:shd w:val="clear" w:color="auto" w:fill="auto"/>
                  <w:vAlign w:val="center"/>
                </w:tcPr>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日期</w:t>
                  </w:r>
                </w:p>
              </w:tc>
              <w:tc>
                <w:tcPr>
                  <w:tcW w:w="1580" w:type="dxa"/>
                  <w:gridSpan w:val="2"/>
                  <w:shd w:val="clear" w:color="auto" w:fill="auto"/>
                  <w:vAlign w:val="center"/>
                </w:tcPr>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時間</w:t>
                  </w:r>
                </w:p>
              </w:tc>
              <w:tc>
                <w:tcPr>
                  <w:tcW w:w="1203" w:type="dxa"/>
                  <w:gridSpan w:val="2"/>
                  <w:tcBorders>
                    <w:bottom w:val="single" w:sz="4" w:space="0" w:color="000000"/>
                  </w:tcBorders>
                  <w:shd w:val="clear" w:color="auto" w:fill="auto"/>
                  <w:vAlign w:val="center"/>
                </w:tcPr>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活動程序</w:t>
                  </w:r>
                </w:p>
              </w:tc>
              <w:tc>
                <w:tcPr>
                  <w:tcW w:w="2013" w:type="dxa"/>
                  <w:gridSpan w:val="2"/>
                  <w:tcBorders>
                    <w:bottom w:val="single" w:sz="4" w:space="0" w:color="000000"/>
                  </w:tcBorders>
                  <w:shd w:val="clear" w:color="auto" w:fill="auto"/>
                  <w:vAlign w:val="center"/>
                </w:tcPr>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講師</w:t>
                  </w:r>
                </w:p>
              </w:tc>
              <w:tc>
                <w:tcPr>
                  <w:tcW w:w="513" w:type="dxa"/>
                  <w:gridSpan w:val="2"/>
                  <w:shd w:val="clear" w:color="auto" w:fill="auto"/>
                  <w:vAlign w:val="center"/>
                </w:tcPr>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時數</w:t>
                  </w:r>
                </w:p>
              </w:tc>
            </w:tr>
            <w:tr w:rsidR="003B5880" w:rsidRPr="003B5880">
              <w:trPr>
                <w:trHeight w:val="1144"/>
              </w:trPr>
              <w:tc>
                <w:tcPr>
                  <w:tcW w:w="456" w:type="dxa"/>
                  <w:tcBorders>
                    <w:bottom w:val="single" w:sz="4" w:space="0" w:color="000000"/>
                  </w:tcBorders>
                  <w:shd w:val="clear" w:color="auto" w:fill="auto"/>
                  <w:vAlign w:val="center"/>
                </w:tcPr>
                <w:p w:rsidR="00074D09" w:rsidRPr="003B5880" w:rsidRDefault="007340B8">
                  <w:pPr>
                    <w:spacing w:line="360" w:lineRule="auto"/>
                    <w:jc w:val="center"/>
                    <w:rPr>
                      <w:rFonts w:ascii="標楷體" w:eastAsia="標楷體" w:hAnsi="標楷體" w:cs="標楷體"/>
                    </w:rPr>
                  </w:pPr>
                  <w:proofErr w:type="gramStart"/>
                  <w:r w:rsidRPr="003B5880">
                    <w:rPr>
                      <w:rFonts w:ascii="標楷體" w:eastAsia="標楷體" w:hAnsi="標楷體" w:cs="標楷體"/>
                    </w:rPr>
                    <w:t>一</w:t>
                  </w:r>
                  <w:proofErr w:type="gramEnd"/>
                </w:p>
              </w:tc>
              <w:tc>
                <w:tcPr>
                  <w:tcW w:w="2166" w:type="dxa"/>
                  <w:tcBorders>
                    <w:bottom w:val="single" w:sz="4" w:space="0" w:color="000000"/>
                  </w:tcBorders>
                  <w:shd w:val="clear" w:color="auto" w:fill="auto"/>
                  <w:vAlign w:val="center"/>
                </w:tcPr>
                <w:p w:rsidR="00074D09" w:rsidRPr="003B5880" w:rsidRDefault="007340B8">
                  <w:pPr>
                    <w:spacing w:line="360" w:lineRule="auto"/>
                    <w:rPr>
                      <w:rFonts w:ascii="標楷體" w:eastAsia="標楷體" w:hAnsi="標楷體" w:cs="標楷體"/>
                    </w:rPr>
                  </w:pPr>
                  <w:r w:rsidRPr="003B5880">
                    <w:rPr>
                      <w:rFonts w:ascii="標楷體" w:eastAsia="標楷體" w:hAnsi="標楷體" w:cs="標楷體"/>
                    </w:rPr>
                    <w:t xml:space="preserve"> 基隆在地文化與</w:t>
                  </w:r>
                </w:p>
                <w:p w:rsidR="00074D09" w:rsidRPr="003B5880" w:rsidRDefault="007340B8">
                  <w:pPr>
                    <w:spacing w:line="360" w:lineRule="auto"/>
                    <w:rPr>
                      <w:rFonts w:ascii="標楷體" w:eastAsia="標楷體" w:hAnsi="標楷體" w:cs="標楷體"/>
                    </w:rPr>
                  </w:pPr>
                  <w:r w:rsidRPr="003B5880">
                    <w:rPr>
                      <w:rFonts w:ascii="標楷體" w:eastAsia="標楷體" w:hAnsi="標楷體" w:cs="標楷體"/>
                    </w:rPr>
                    <w:t>本土語文</w:t>
                  </w:r>
                  <w:proofErr w:type="gramStart"/>
                  <w:r w:rsidRPr="003B5880">
                    <w:rPr>
                      <w:rFonts w:ascii="標楷體" w:eastAsia="標楷體" w:hAnsi="標楷體" w:cs="標楷體"/>
                    </w:rPr>
                    <w:t>沉</w:t>
                  </w:r>
                  <w:proofErr w:type="gramEnd"/>
                  <w:r w:rsidRPr="003B5880">
                    <w:rPr>
                      <w:rFonts w:ascii="標楷體" w:eastAsia="標楷體" w:hAnsi="標楷體" w:cs="標楷體"/>
                    </w:rPr>
                    <w:t>浸課程</w:t>
                  </w:r>
                </w:p>
              </w:tc>
              <w:tc>
                <w:tcPr>
                  <w:tcW w:w="1196" w:type="dxa"/>
                  <w:gridSpan w:val="2"/>
                  <w:shd w:val="clear" w:color="auto" w:fill="auto"/>
                  <w:vAlign w:val="center"/>
                </w:tcPr>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113/7/</w:t>
                  </w:r>
                  <w:r w:rsidR="0078461A" w:rsidRPr="003B5880">
                    <w:rPr>
                      <w:rFonts w:ascii="標楷體" w:eastAsia="標楷體" w:hAnsi="標楷體" w:cs="標楷體" w:hint="eastAsia"/>
                    </w:rPr>
                    <w:t>3</w:t>
                  </w:r>
                </w:p>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w:t>
                  </w:r>
                  <w:r w:rsidR="0078461A" w:rsidRPr="003B5880">
                    <w:rPr>
                      <w:rFonts w:ascii="標楷體" w:eastAsia="標楷體" w:hAnsi="標楷體" w:cs="標楷體" w:hint="eastAsia"/>
                    </w:rPr>
                    <w:t>三</w:t>
                  </w:r>
                  <w:r w:rsidRPr="003B5880">
                    <w:rPr>
                      <w:rFonts w:ascii="標楷體" w:eastAsia="標楷體" w:hAnsi="標楷體" w:cs="標楷體"/>
                    </w:rPr>
                    <w:t>)</w:t>
                  </w:r>
                </w:p>
              </w:tc>
              <w:tc>
                <w:tcPr>
                  <w:tcW w:w="1580" w:type="dxa"/>
                  <w:gridSpan w:val="2"/>
                  <w:shd w:val="clear" w:color="auto" w:fill="auto"/>
                  <w:vAlign w:val="center"/>
                </w:tcPr>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9:00-12:00</w:t>
                  </w:r>
                </w:p>
              </w:tc>
              <w:tc>
                <w:tcPr>
                  <w:tcW w:w="1203" w:type="dxa"/>
                  <w:gridSpan w:val="2"/>
                  <w:vMerge w:val="restart"/>
                  <w:shd w:val="clear" w:color="auto" w:fill="auto"/>
                  <w:vAlign w:val="center"/>
                </w:tcPr>
                <w:p w:rsidR="00074D09" w:rsidRPr="003B5880" w:rsidRDefault="007340B8">
                  <w:pPr>
                    <w:spacing w:line="360" w:lineRule="auto"/>
                    <w:rPr>
                      <w:rFonts w:ascii="標楷體" w:eastAsia="標楷體" w:hAnsi="標楷體" w:cs="標楷體"/>
                    </w:rPr>
                  </w:pPr>
                  <w:r w:rsidRPr="003B5880">
                    <w:rPr>
                      <w:rFonts w:ascii="標楷體" w:eastAsia="標楷體" w:hAnsi="標楷體" w:cs="標楷體"/>
                    </w:rPr>
                    <w:t>課程講述</w:t>
                  </w:r>
                </w:p>
                <w:p w:rsidR="00074D09" w:rsidRPr="003B5880" w:rsidRDefault="007340B8">
                  <w:pPr>
                    <w:spacing w:line="360" w:lineRule="auto"/>
                    <w:rPr>
                      <w:rFonts w:ascii="標楷體" w:eastAsia="標楷體" w:hAnsi="標楷體" w:cs="標楷體"/>
                    </w:rPr>
                  </w:pPr>
                  <w:r w:rsidRPr="003B5880">
                    <w:rPr>
                      <w:rFonts w:ascii="標楷體" w:eastAsia="標楷體" w:hAnsi="標楷體" w:cs="標楷體"/>
                    </w:rPr>
                    <w:t>示例分享</w:t>
                  </w:r>
                </w:p>
                <w:p w:rsidR="00074D09" w:rsidRPr="003B5880" w:rsidRDefault="007340B8">
                  <w:pPr>
                    <w:spacing w:line="360" w:lineRule="auto"/>
                    <w:rPr>
                      <w:rFonts w:ascii="標楷體" w:eastAsia="標楷體" w:hAnsi="標楷體" w:cs="標楷體"/>
                    </w:rPr>
                  </w:pPr>
                  <w:r w:rsidRPr="003B5880">
                    <w:rPr>
                      <w:rFonts w:ascii="標楷體" w:eastAsia="標楷體" w:hAnsi="標楷體" w:cs="標楷體"/>
                    </w:rPr>
                    <w:t>實作演練</w:t>
                  </w:r>
                </w:p>
              </w:tc>
              <w:tc>
                <w:tcPr>
                  <w:tcW w:w="2013" w:type="dxa"/>
                  <w:gridSpan w:val="2"/>
                  <w:tcBorders>
                    <w:bottom w:val="single" w:sz="4" w:space="0" w:color="000000"/>
                  </w:tcBorders>
                  <w:shd w:val="clear" w:color="auto" w:fill="auto"/>
                  <w:vAlign w:val="center"/>
                </w:tcPr>
                <w:p w:rsidR="00074D09" w:rsidRPr="003B5880" w:rsidRDefault="00074D09">
                  <w:pPr>
                    <w:spacing w:line="360" w:lineRule="auto"/>
                    <w:rPr>
                      <w:rFonts w:ascii="標楷體" w:eastAsia="標楷體" w:hAnsi="標楷體" w:cs="標楷體"/>
                    </w:rPr>
                  </w:pPr>
                </w:p>
                <w:p w:rsidR="00074D09" w:rsidRPr="003B5880" w:rsidRDefault="007340B8">
                  <w:pPr>
                    <w:spacing w:line="360" w:lineRule="auto"/>
                    <w:rPr>
                      <w:rFonts w:ascii="標楷體" w:eastAsia="標楷體" w:hAnsi="標楷體" w:cs="標楷體"/>
                    </w:rPr>
                  </w:pPr>
                  <w:r w:rsidRPr="003B5880">
                    <w:rPr>
                      <w:rFonts w:ascii="標楷體" w:eastAsia="標楷體" w:hAnsi="標楷體" w:cs="標楷體"/>
                    </w:rPr>
                    <w:t>外聘吳靖國教授</w:t>
                  </w:r>
                </w:p>
                <w:p w:rsidR="00074D09" w:rsidRPr="003B5880" w:rsidRDefault="007340B8" w:rsidP="0075704F">
                  <w:pPr>
                    <w:spacing w:line="360" w:lineRule="auto"/>
                    <w:rPr>
                      <w:rFonts w:ascii="標楷體" w:eastAsia="標楷體" w:hAnsi="標楷體" w:cs="標楷體"/>
                    </w:rPr>
                  </w:pPr>
                  <w:r w:rsidRPr="003B5880">
                    <w:rPr>
                      <w:rFonts w:ascii="標楷體" w:eastAsia="標楷體" w:hAnsi="標楷體" w:cs="標楷體"/>
                    </w:rPr>
                    <w:t>(國立臺灣海洋大學師資培育中心)</w:t>
                  </w:r>
                </w:p>
              </w:tc>
              <w:tc>
                <w:tcPr>
                  <w:tcW w:w="513" w:type="dxa"/>
                  <w:gridSpan w:val="2"/>
                  <w:tcBorders>
                    <w:bottom w:val="single" w:sz="4" w:space="0" w:color="000000"/>
                  </w:tcBorders>
                  <w:shd w:val="clear" w:color="auto" w:fill="auto"/>
                  <w:vAlign w:val="center"/>
                </w:tcPr>
                <w:p w:rsidR="00074D09" w:rsidRPr="003B5880" w:rsidRDefault="007340B8">
                  <w:pPr>
                    <w:spacing w:line="360" w:lineRule="auto"/>
                    <w:jc w:val="center"/>
                    <w:rPr>
                      <w:rFonts w:ascii="標楷體" w:eastAsia="標楷體" w:hAnsi="標楷體" w:cs="標楷體"/>
                    </w:rPr>
                  </w:pPr>
                  <w:r w:rsidRPr="003B5880">
                    <w:rPr>
                      <w:rFonts w:ascii="標楷體" w:eastAsia="標楷體" w:hAnsi="標楷體" w:cs="標楷體"/>
                    </w:rPr>
                    <w:t>3</w:t>
                  </w:r>
                </w:p>
              </w:tc>
            </w:tr>
            <w:tr w:rsidR="003B5880" w:rsidRPr="003B5880">
              <w:trPr>
                <w:trHeight w:val="1898"/>
              </w:trPr>
              <w:tc>
                <w:tcPr>
                  <w:tcW w:w="456" w:type="dxa"/>
                  <w:tcBorders>
                    <w:top w:val="single" w:sz="4" w:space="0" w:color="000000"/>
                  </w:tcBorders>
                  <w:shd w:val="clear" w:color="auto" w:fill="auto"/>
                  <w:vAlign w:val="center"/>
                </w:tcPr>
                <w:p w:rsidR="00725D62" w:rsidRPr="003B5880" w:rsidRDefault="00725D62" w:rsidP="00725D62">
                  <w:pPr>
                    <w:spacing w:line="400" w:lineRule="auto"/>
                    <w:jc w:val="center"/>
                    <w:rPr>
                      <w:rFonts w:ascii="標楷體" w:eastAsia="標楷體" w:hAnsi="標楷體" w:cs="標楷體"/>
                    </w:rPr>
                  </w:pPr>
                  <w:proofErr w:type="gramStart"/>
                  <w:r w:rsidRPr="003B5880">
                    <w:rPr>
                      <w:rFonts w:ascii="標楷體" w:eastAsia="標楷體" w:hAnsi="標楷體" w:cs="標楷體"/>
                    </w:rPr>
                    <w:t>一</w:t>
                  </w:r>
                  <w:proofErr w:type="gramEnd"/>
                </w:p>
              </w:tc>
              <w:tc>
                <w:tcPr>
                  <w:tcW w:w="2166" w:type="dxa"/>
                  <w:tcBorders>
                    <w:top w:val="single" w:sz="4" w:space="0" w:color="000000"/>
                    <w:bottom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腳本分鏡示例</w:t>
                  </w:r>
                </w:p>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媒體拍攝技巧</w:t>
                  </w:r>
                </w:p>
              </w:tc>
              <w:tc>
                <w:tcPr>
                  <w:tcW w:w="1196" w:type="dxa"/>
                  <w:gridSpan w:val="2"/>
                  <w:tcBorders>
                    <w:top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113/7/</w:t>
                  </w:r>
                  <w:r w:rsidRPr="003B5880">
                    <w:rPr>
                      <w:rFonts w:ascii="標楷體" w:eastAsia="標楷體" w:hAnsi="標楷體" w:cs="標楷體" w:hint="eastAsia"/>
                    </w:rPr>
                    <w:t>3</w:t>
                  </w:r>
                </w:p>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w:t>
                  </w:r>
                  <w:r w:rsidRPr="003B5880">
                    <w:rPr>
                      <w:rFonts w:ascii="標楷體" w:eastAsia="標楷體" w:hAnsi="標楷體" w:cs="標楷體" w:hint="eastAsia"/>
                    </w:rPr>
                    <w:t>三</w:t>
                  </w:r>
                  <w:r w:rsidRPr="003B5880">
                    <w:rPr>
                      <w:rFonts w:ascii="標楷體" w:eastAsia="標楷體" w:hAnsi="標楷體" w:cs="標楷體"/>
                    </w:rPr>
                    <w:t>)</w:t>
                  </w:r>
                </w:p>
              </w:tc>
              <w:tc>
                <w:tcPr>
                  <w:tcW w:w="1580" w:type="dxa"/>
                  <w:gridSpan w:val="2"/>
                  <w:tcBorders>
                    <w:top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13:00-16:00</w:t>
                  </w:r>
                </w:p>
              </w:tc>
              <w:tc>
                <w:tcPr>
                  <w:tcW w:w="1203" w:type="dxa"/>
                  <w:gridSpan w:val="2"/>
                  <w:vMerge/>
                  <w:shd w:val="clear" w:color="auto" w:fill="auto"/>
                  <w:vAlign w:val="center"/>
                </w:tcPr>
                <w:p w:rsidR="00725D62" w:rsidRPr="003B5880" w:rsidRDefault="00725D62" w:rsidP="00725D62">
                  <w:pPr>
                    <w:rPr>
                      <w:rFonts w:ascii="標楷體" w:eastAsia="標楷體" w:hAnsi="標楷體" w:cs="標楷體"/>
                    </w:rPr>
                  </w:pPr>
                </w:p>
              </w:tc>
              <w:tc>
                <w:tcPr>
                  <w:tcW w:w="2013" w:type="dxa"/>
                  <w:gridSpan w:val="2"/>
                  <w:tcBorders>
                    <w:top w:val="single" w:sz="4" w:space="0" w:color="000000"/>
                    <w:bottom w:val="single" w:sz="4" w:space="0" w:color="000000"/>
                  </w:tcBorders>
                  <w:shd w:val="clear" w:color="auto" w:fill="auto"/>
                  <w:vAlign w:val="center"/>
                </w:tcPr>
                <w:p w:rsidR="00725D62" w:rsidRPr="003B5880" w:rsidRDefault="00725D62" w:rsidP="00725D62">
                  <w:pPr>
                    <w:spacing w:line="360" w:lineRule="auto"/>
                    <w:rPr>
                      <w:rFonts w:ascii="標楷體" w:eastAsia="標楷體" w:hAnsi="標楷體" w:cs="標楷體"/>
                    </w:rPr>
                  </w:pPr>
                  <w:r w:rsidRPr="003B5880">
                    <w:rPr>
                      <w:rFonts w:ascii="標楷體" w:eastAsia="標楷體" w:hAnsi="標楷體" w:cs="標楷體"/>
                    </w:rPr>
                    <w:t>外聘</w:t>
                  </w:r>
                  <w:r w:rsidRPr="003B5880">
                    <w:rPr>
                      <w:rFonts w:ascii="標楷體" w:eastAsia="標楷體" w:hAnsi="標楷體" w:cs="標楷體" w:hint="eastAsia"/>
                    </w:rPr>
                    <w:t>李足旺</w:t>
                  </w:r>
                  <w:r w:rsidRPr="003B5880">
                    <w:rPr>
                      <w:rFonts w:ascii="標楷體" w:eastAsia="標楷體" w:hAnsi="標楷體" w:cs="標楷體"/>
                    </w:rPr>
                    <w:t>老師</w:t>
                  </w:r>
                </w:p>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w:t>
                  </w:r>
                  <w:r w:rsidRPr="003B5880">
                    <w:rPr>
                      <w:rFonts w:ascii="標楷體" w:eastAsia="標楷體" w:hAnsi="標楷體" w:cs="標楷體" w:hint="eastAsia"/>
                    </w:rPr>
                    <w:t>基隆社區大學</w:t>
                  </w:r>
                  <w:r w:rsidRPr="003B5880">
                    <w:rPr>
                      <w:rFonts w:ascii="標楷體" w:eastAsia="標楷體" w:hAnsi="標楷體" w:cs="標楷體"/>
                    </w:rPr>
                    <w:t>)</w:t>
                  </w:r>
                </w:p>
              </w:tc>
              <w:tc>
                <w:tcPr>
                  <w:tcW w:w="513" w:type="dxa"/>
                  <w:gridSpan w:val="2"/>
                  <w:tcBorders>
                    <w:top w:val="single" w:sz="4" w:space="0" w:color="000000"/>
                    <w:bottom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3</w:t>
                  </w:r>
                </w:p>
              </w:tc>
            </w:tr>
            <w:tr w:rsidR="003B5880" w:rsidRPr="003B5880">
              <w:trPr>
                <w:trHeight w:val="1201"/>
              </w:trPr>
              <w:tc>
                <w:tcPr>
                  <w:tcW w:w="9127" w:type="dxa"/>
                  <w:gridSpan w:val="12"/>
                  <w:tcBorders>
                    <w:top w:val="single" w:sz="4" w:space="0" w:color="000000"/>
                    <w:left w:val="single" w:sz="4" w:space="0" w:color="000000"/>
                    <w:bottom w:val="single" w:sz="4" w:space="0" w:color="000000"/>
                    <w:right w:val="single" w:sz="4" w:space="0" w:color="000000"/>
                  </w:tcBorders>
                  <w:vAlign w:val="center"/>
                </w:tcPr>
                <w:p w:rsidR="00725D62" w:rsidRPr="003B5880" w:rsidRDefault="00725D62" w:rsidP="00725D62">
                  <w:pPr>
                    <w:spacing w:before="120" w:line="360" w:lineRule="auto"/>
                    <w:jc w:val="center"/>
                    <w:rPr>
                      <w:rFonts w:ascii="標楷體" w:eastAsia="標楷體" w:hAnsi="標楷體" w:cs="標楷體"/>
                      <w:sz w:val="28"/>
                      <w:szCs w:val="28"/>
                    </w:rPr>
                  </w:pPr>
                  <w:r w:rsidRPr="003B5880">
                    <w:rPr>
                      <w:rFonts w:ascii="標楷體" w:eastAsia="標楷體" w:hAnsi="標楷體" w:cs="標楷體"/>
                      <w:sz w:val="28"/>
                      <w:szCs w:val="28"/>
                    </w:rPr>
                    <w:lastRenderedPageBreak/>
                    <w:t>基隆市112學年度本土語文教學人員增能回流工作坊</w:t>
                  </w:r>
                </w:p>
                <w:p w:rsidR="00725D62" w:rsidRPr="003B5880" w:rsidRDefault="00725D62" w:rsidP="00725D62">
                  <w:pPr>
                    <w:spacing w:line="360" w:lineRule="auto"/>
                    <w:jc w:val="center"/>
                    <w:rPr>
                      <w:rFonts w:ascii="標楷體" w:eastAsia="標楷體" w:hAnsi="標楷體" w:cs="標楷體"/>
                      <w:sz w:val="28"/>
                      <w:szCs w:val="28"/>
                    </w:rPr>
                  </w:pPr>
                  <w:r w:rsidRPr="003B5880">
                    <w:rPr>
                      <w:rFonts w:ascii="標楷體" w:eastAsia="標楷體" w:hAnsi="標楷體" w:cs="標楷體"/>
                      <w:b/>
                      <w:sz w:val="28"/>
                      <w:szCs w:val="28"/>
                    </w:rPr>
                    <w:t>第二天</w:t>
                  </w:r>
                  <w:r w:rsidRPr="003B5880">
                    <w:rPr>
                      <w:rFonts w:ascii="標楷體" w:eastAsia="標楷體" w:hAnsi="標楷體" w:cs="標楷體"/>
                      <w:sz w:val="28"/>
                      <w:szCs w:val="28"/>
                    </w:rPr>
                    <w:t>課程表(</w:t>
                  </w:r>
                  <w:r w:rsidRPr="003B5880">
                    <w:rPr>
                      <w:rFonts w:ascii="標楷體" w:eastAsia="標楷體" w:hAnsi="標楷體" w:cs="標楷體" w:hint="eastAsia"/>
                      <w:sz w:val="28"/>
                      <w:szCs w:val="28"/>
                    </w:rPr>
                    <w:t>深澳國小會議室</w:t>
                  </w:r>
                  <w:r w:rsidRPr="003B5880">
                    <w:rPr>
                      <w:rFonts w:ascii="標楷體" w:eastAsia="標楷體" w:hAnsi="標楷體" w:cs="標楷體"/>
                    </w:rPr>
                    <w:t>)(</w:t>
                  </w:r>
                  <w:proofErr w:type="gramStart"/>
                  <w:r w:rsidRPr="003B5880">
                    <w:rPr>
                      <w:rFonts w:ascii="標楷體" w:eastAsia="標楷體" w:hAnsi="標楷體" w:cs="標楷體"/>
                    </w:rPr>
                    <w:t>戶外走讀</w:t>
                  </w:r>
                  <w:proofErr w:type="gramEnd"/>
                  <w:r w:rsidRPr="003B5880">
                    <w:rPr>
                      <w:rFonts w:ascii="標楷體" w:eastAsia="標楷體" w:hAnsi="標楷體" w:cs="標楷體"/>
                    </w:rPr>
                    <w:t>_影片剪輯實作)</w:t>
                  </w:r>
                </w:p>
              </w:tc>
            </w:tr>
            <w:tr w:rsidR="003B5880" w:rsidRPr="003B5880">
              <w:trPr>
                <w:trHeight w:val="1201"/>
              </w:trPr>
              <w:tc>
                <w:tcPr>
                  <w:tcW w:w="456" w:type="dxa"/>
                  <w:tcBorders>
                    <w:top w:val="single" w:sz="4" w:space="0" w:color="000000"/>
                    <w:left w:val="single" w:sz="4" w:space="0" w:color="000000"/>
                    <w:bottom w:val="single" w:sz="4" w:space="0" w:color="000000"/>
                    <w:right w:val="single" w:sz="4" w:space="0" w:color="000000"/>
                  </w:tcBorders>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場次</w:t>
                  </w:r>
                </w:p>
              </w:tc>
              <w:tc>
                <w:tcPr>
                  <w:tcW w:w="2173" w:type="dxa"/>
                  <w:gridSpan w:val="2"/>
                  <w:tcBorders>
                    <w:top w:val="single" w:sz="4" w:space="0" w:color="000000"/>
                    <w:left w:val="single" w:sz="4" w:space="0" w:color="000000"/>
                    <w:bottom w:val="single" w:sz="4" w:space="0" w:color="000000"/>
                    <w:right w:val="single" w:sz="4" w:space="0" w:color="000000"/>
                  </w:tcBorders>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課程內容</w:t>
                  </w:r>
                </w:p>
              </w:tc>
              <w:tc>
                <w:tcPr>
                  <w:tcW w:w="1196" w:type="dxa"/>
                  <w:gridSpan w:val="2"/>
                  <w:tcBorders>
                    <w:top w:val="single" w:sz="4" w:space="0" w:color="000000"/>
                    <w:left w:val="single" w:sz="4" w:space="0" w:color="000000"/>
                    <w:bottom w:val="single" w:sz="4" w:space="0" w:color="000000"/>
                    <w:right w:val="single" w:sz="4" w:space="0" w:color="000000"/>
                  </w:tcBorders>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日期</w:t>
                  </w:r>
                </w:p>
              </w:tc>
              <w:tc>
                <w:tcPr>
                  <w:tcW w:w="1580" w:type="dxa"/>
                  <w:gridSpan w:val="2"/>
                  <w:tcBorders>
                    <w:top w:val="single" w:sz="4" w:space="0" w:color="000000"/>
                    <w:left w:val="single" w:sz="4" w:space="0" w:color="000000"/>
                    <w:bottom w:val="single" w:sz="4" w:space="0" w:color="000000"/>
                    <w:right w:val="single" w:sz="4" w:space="0" w:color="000000"/>
                  </w:tcBorders>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時間</w:t>
                  </w:r>
                </w:p>
              </w:tc>
              <w:tc>
                <w:tcPr>
                  <w:tcW w:w="1203" w:type="dxa"/>
                  <w:gridSpan w:val="2"/>
                  <w:tcBorders>
                    <w:top w:val="single" w:sz="4" w:space="0" w:color="000000"/>
                    <w:left w:val="single" w:sz="4" w:space="0" w:color="000000"/>
                    <w:bottom w:val="single" w:sz="4" w:space="0" w:color="000000"/>
                    <w:right w:val="single" w:sz="4" w:space="0" w:color="000000"/>
                  </w:tcBorders>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活動程序</w:t>
                  </w:r>
                </w:p>
              </w:tc>
              <w:tc>
                <w:tcPr>
                  <w:tcW w:w="2013" w:type="dxa"/>
                  <w:gridSpan w:val="2"/>
                  <w:tcBorders>
                    <w:top w:val="single" w:sz="4" w:space="0" w:color="000000"/>
                    <w:left w:val="single" w:sz="4" w:space="0" w:color="000000"/>
                    <w:bottom w:val="single" w:sz="4" w:space="0" w:color="000000"/>
                    <w:right w:val="single" w:sz="4" w:space="0" w:color="000000"/>
                  </w:tcBorders>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講師</w:t>
                  </w:r>
                </w:p>
              </w:tc>
              <w:tc>
                <w:tcPr>
                  <w:tcW w:w="506" w:type="dxa"/>
                  <w:tcBorders>
                    <w:top w:val="single" w:sz="4" w:space="0" w:color="000000"/>
                    <w:left w:val="single" w:sz="4" w:space="0" w:color="000000"/>
                    <w:bottom w:val="single" w:sz="4" w:space="0" w:color="000000"/>
                    <w:right w:val="single" w:sz="4" w:space="0" w:color="000000"/>
                  </w:tcBorders>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時數</w:t>
                  </w:r>
                </w:p>
              </w:tc>
            </w:tr>
            <w:tr w:rsidR="003B5880" w:rsidRPr="003B5880">
              <w:trPr>
                <w:trHeight w:val="827"/>
              </w:trPr>
              <w:tc>
                <w:tcPr>
                  <w:tcW w:w="456" w:type="dxa"/>
                  <w:tcBorders>
                    <w:top w:val="single" w:sz="4" w:space="0" w:color="000000"/>
                    <w:bottom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二</w:t>
                  </w:r>
                </w:p>
              </w:tc>
              <w:tc>
                <w:tcPr>
                  <w:tcW w:w="2173" w:type="dxa"/>
                  <w:gridSpan w:val="2"/>
                  <w:tcBorders>
                    <w:top w:val="single" w:sz="4" w:space="0" w:color="000000"/>
                    <w:bottom w:val="single" w:sz="4" w:space="0" w:color="000000"/>
                  </w:tcBorders>
                  <w:shd w:val="clear" w:color="auto" w:fill="auto"/>
                  <w:vAlign w:val="center"/>
                </w:tcPr>
                <w:p w:rsidR="00725D62" w:rsidRPr="003B5880" w:rsidRDefault="00725D62" w:rsidP="00725D62">
                  <w:pPr>
                    <w:spacing w:line="360" w:lineRule="auto"/>
                    <w:rPr>
                      <w:rFonts w:ascii="標楷體" w:eastAsia="標楷體" w:hAnsi="標楷體" w:cs="標楷體"/>
                    </w:rPr>
                  </w:pPr>
                  <w:r w:rsidRPr="003B5880">
                    <w:rPr>
                      <w:rFonts w:ascii="標楷體" w:eastAsia="標楷體" w:hAnsi="標楷體" w:cs="標楷體"/>
                    </w:rPr>
                    <w:t xml:space="preserve">  軟體運用示例</w:t>
                  </w:r>
                </w:p>
                <w:p w:rsidR="00725D62" w:rsidRPr="003B5880" w:rsidRDefault="00725D62" w:rsidP="00725D62">
                  <w:pPr>
                    <w:spacing w:line="360" w:lineRule="auto"/>
                    <w:rPr>
                      <w:rFonts w:ascii="標楷體" w:eastAsia="標楷體" w:hAnsi="標楷體" w:cs="標楷體"/>
                    </w:rPr>
                  </w:pPr>
                  <w:r w:rsidRPr="003B5880">
                    <w:rPr>
                      <w:rFonts w:ascii="標楷體" w:eastAsia="標楷體" w:hAnsi="標楷體" w:cs="標楷體"/>
                    </w:rPr>
                    <w:t xml:space="preserve">  戶外</w:t>
                  </w:r>
                  <w:proofErr w:type="gramStart"/>
                  <w:r w:rsidRPr="003B5880">
                    <w:rPr>
                      <w:rFonts w:ascii="標楷體" w:eastAsia="標楷體" w:hAnsi="標楷體" w:cs="標楷體"/>
                    </w:rPr>
                    <w:t>走讀實</w:t>
                  </w:r>
                  <w:proofErr w:type="gramEnd"/>
                  <w:r w:rsidRPr="003B5880">
                    <w:rPr>
                      <w:rFonts w:ascii="標楷體" w:eastAsia="標楷體" w:hAnsi="標楷體" w:cs="標楷體"/>
                    </w:rPr>
                    <w:t>作</w:t>
                  </w:r>
                </w:p>
              </w:tc>
              <w:tc>
                <w:tcPr>
                  <w:tcW w:w="1196" w:type="dxa"/>
                  <w:gridSpan w:val="2"/>
                  <w:tcBorders>
                    <w:top w:val="single" w:sz="4" w:space="0" w:color="000000"/>
                    <w:bottom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113/7/</w:t>
                  </w:r>
                  <w:r w:rsidRPr="003B5880">
                    <w:rPr>
                      <w:rFonts w:ascii="標楷體" w:eastAsia="標楷體" w:hAnsi="標楷體" w:cs="標楷體" w:hint="eastAsia"/>
                    </w:rPr>
                    <w:t>4</w:t>
                  </w:r>
                </w:p>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w:t>
                  </w:r>
                  <w:r w:rsidRPr="003B5880">
                    <w:rPr>
                      <w:rFonts w:ascii="標楷體" w:eastAsia="標楷體" w:hAnsi="標楷體" w:cs="標楷體" w:hint="eastAsia"/>
                    </w:rPr>
                    <w:t>四</w:t>
                  </w:r>
                  <w:r w:rsidRPr="003B5880">
                    <w:rPr>
                      <w:rFonts w:ascii="標楷體" w:eastAsia="標楷體" w:hAnsi="標楷體" w:cs="標楷體"/>
                    </w:rPr>
                    <w:t>)</w:t>
                  </w:r>
                </w:p>
              </w:tc>
              <w:tc>
                <w:tcPr>
                  <w:tcW w:w="1580" w:type="dxa"/>
                  <w:gridSpan w:val="2"/>
                  <w:tcBorders>
                    <w:top w:val="single" w:sz="4" w:space="0" w:color="000000"/>
                    <w:bottom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9:00-12:00</w:t>
                  </w:r>
                </w:p>
              </w:tc>
              <w:tc>
                <w:tcPr>
                  <w:tcW w:w="1203" w:type="dxa"/>
                  <w:gridSpan w:val="2"/>
                  <w:vMerge w:val="restart"/>
                  <w:tcBorders>
                    <w:top w:val="single" w:sz="4" w:space="0" w:color="000000"/>
                    <w:bottom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課程講述示例分享</w:t>
                  </w:r>
                </w:p>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分組演練</w:t>
                  </w:r>
                </w:p>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實作觀摩</w:t>
                  </w:r>
                </w:p>
              </w:tc>
              <w:tc>
                <w:tcPr>
                  <w:tcW w:w="2013" w:type="dxa"/>
                  <w:gridSpan w:val="2"/>
                  <w:tcBorders>
                    <w:top w:val="single" w:sz="4" w:space="0" w:color="000000"/>
                    <w:bottom w:val="single" w:sz="4" w:space="0" w:color="000000"/>
                  </w:tcBorders>
                  <w:shd w:val="clear" w:color="auto" w:fill="auto"/>
                  <w:vAlign w:val="center"/>
                </w:tcPr>
                <w:p w:rsidR="00725D62" w:rsidRPr="003B5880" w:rsidRDefault="00725D62" w:rsidP="00725D62">
                  <w:pPr>
                    <w:spacing w:line="360" w:lineRule="auto"/>
                    <w:rPr>
                      <w:rFonts w:ascii="標楷體" w:eastAsia="標楷體" w:hAnsi="標楷體" w:cs="標楷體"/>
                    </w:rPr>
                  </w:pPr>
                  <w:r w:rsidRPr="003B5880">
                    <w:rPr>
                      <w:rFonts w:ascii="標楷體" w:eastAsia="標楷體" w:hAnsi="標楷體" w:cs="標楷體"/>
                    </w:rPr>
                    <w:t>外聘</w:t>
                  </w:r>
                  <w:r w:rsidRPr="003B5880">
                    <w:rPr>
                      <w:rFonts w:ascii="標楷體" w:eastAsia="標楷體" w:hAnsi="標楷體" w:cs="標楷體" w:hint="eastAsia"/>
                    </w:rPr>
                    <w:t>李足旺</w:t>
                  </w:r>
                  <w:r w:rsidRPr="003B5880">
                    <w:rPr>
                      <w:rFonts w:ascii="標楷體" w:eastAsia="標楷體" w:hAnsi="標楷體" w:cs="標楷體"/>
                    </w:rPr>
                    <w:t>老師</w:t>
                  </w:r>
                </w:p>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w:t>
                  </w:r>
                  <w:r w:rsidRPr="003B5880">
                    <w:rPr>
                      <w:rFonts w:ascii="標楷體" w:eastAsia="標楷體" w:hAnsi="標楷體" w:cs="標楷體" w:hint="eastAsia"/>
                    </w:rPr>
                    <w:t>基隆社區大學</w:t>
                  </w:r>
                  <w:r w:rsidRPr="003B5880">
                    <w:rPr>
                      <w:rFonts w:ascii="標楷體" w:eastAsia="標楷體" w:hAnsi="標楷體" w:cs="標楷體"/>
                    </w:rPr>
                    <w:t>)</w:t>
                  </w:r>
                </w:p>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助理</w:t>
                  </w:r>
                  <w:r w:rsidRPr="003B5880">
                    <w:rPr>
                      <w:rFonts w:ascii="標楷體" w:eastAsia="標楷體" w:hAnsi="標楷體" w:cs="標楷體" w:hint="eastAsia"/>
                    </w:rPr>
                    <w:t>待聘</w:t>
                  </w:r>
                  <w:r w:rsidRPr="003B5880">
                    <w:rPr>
                      <w:rFonts w:ascii="標楷體" w:eastAsia="標楷體" w:hAnsi="標楷體" w:cs="標楷體"/>
                    </w:rPr>
                    <w:t>老師</w:t>
                  </w:r>
                </w:p>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助理</w:t>
                  </w:r>
                  <w:r w:rsidRPr="003B5880">
                    <w:rPr>
                      <w:rFonts w:ascii="標楷體" w:eastAsia="標楷體" w:hAnsi="標楷體" w:cs="標楷體" w:hint="eastAsia"/>
                    </w:rPr>
                    <w:t>待聘</w:t>
                  </w:r>
                  <w:r w:rsidRPr="003B5880">
                    <w:rPr>
                      <w:rFonts w:ascii="標楷體" w:eastAsia="標楷體" w:hAnsi="標楷體" w:cs="標楷體"/>
                    </w:rPr>
                    <w:t>老師</w:t>
                  </w:r>
                </w:p>
              </w:tc>
              <w:tc>
                <w:tcPr>
                  <w:tcW w:w="506" w:type="dxa"/>
                  <w:tcBorders>
                    <w:top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3</w:t>
                  </w:r>
                </w:p>
                <w:p w:rsidR="00725D62" w:rsidRPr="003B5880" w:rsidRDefault="00725D62" w:rsidP="00725D62">
                  <w:pPr>
                    <w:spacing w:line="360" w:lineRule="auto"/>
                    <w:jc w:val="center"/>
                    <w:rPr>
                      <w:rFonts w:ascii="標楷體" w:eastAsia="標楷體" w:hAnsi="標楷體" w:cs="標楷體"/>
                    </w:rPr>
                  </w:pPr>
                </w:p>
              </w:tc>
            </w:tr>
            <w:tr w:rsidR="003B5880" w:rsidRPr="003B5880">
              <w:trPr>
                <w:trHeight w:val="827"/>
              </w:trPr>
              <w:tc>
                <w:tcPr>
                  <w:tcW w:w="456" w:type="dxa"/>
                  <w:tcBorders>
                    <w:bottom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二</w:t>
                  </w:r>
                </w:p>
              </w:tc>
              <w:tc>
                <w:tcPr>
                  <w:tcW w:w="2173" w:type="dxa"/>
                  <w:gridSpan w:val="2"/>
                  <w:tcBorders>
                    <w:bottom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p>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分組劇本編寫</w:t>
                  </w:r>
                </w:p>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影片剪輯實作</w:t>
                  </w:r>
                </w:p>
                <w:p w:rsidR="00725D62" w:rsidRPr="003B5880" w:rsidRDefault="00725D62" w:rsidP="00725D62">
                  <w:pPr>
                    <w:spacing w:line="360" w:lineRule="auto"/>
                    <w:jc w:val="center"/>
                    <w:rPr>
                      <w:rFonts w:ascii="標楷體" w:eastAsia="標楷體" w:hAnsi="標楷體" w:cs="標楷體"/>
                    </w:rPr>
                  </w:pPr>
                </w:p>
              </w:tc>
              <w:tc>
                <w:tcPr>
                  <w:tcW w:w="1196" w:type="dxa"/>
                  <w:gridSpan w:val="2"/>
                  <w:tcBorders>
                    <w:bottom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113/7/</w:t>
                  </w:r>
                  <w:r w:rsidRPr="003B5880">
                    <w:rPr>
                      <w:rFonts w:ascii="標楷體" w:eastAsia="標楷體" w:hAnsi="標楷體" w:cs="標楷體" w:hint="eastAsia"/>
                    </w:rPr>
                    <w:t>4</w:t>
                  </w:r>
                </w:p>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w:t>
                  </w:r>
                  <w:r w:rsidRPr="003B5880">
                    <w:rPr>
                      <w:rFonts w:ascii="標楷體" w:eastAsia="標楷體" w:hAnsi="標楷體" w:cs="標楷體" w:hint="eastAsia"/>
                    </w:rPr>
                    <w:t>四</w:t>
                  </w:r>
                  <w:r w:rsidRPr="003B5880">
                    <w:rPr>
                      <w:rFonts w:ascii="標楷體" w:eastAsia="標楷體" w:hAnsi="標楷體" w:cs="標楷體"/>
                    </w:rPr>
                    <w:t>)</w:t>
                  </w:r>
                </w:p>
              </w:tc>
              <w:tc>
                <w:tcPr>
                  <w:tcW w:w="1580" w:type="dxa"/>
                  <w:gridSpan w:val="2"/>
                  <w:tcBorders>
                    <w:bottom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13:00-16:00</w:t>
                  </w:r>
                </w:p>
              </w:tc>
              <w:tc>
                <w:tcPr>
                  <w:tcW w:w="1203" w:type="dxa"/>
                  <w:gridSpan w:val="2"/>
                  <w:vMerge/>
                  <w:tcBorders>
                    <w:top w:val="single" w:sz="4" w:space="0" w:color="000000"/>
                    <w:bottom w:val="single" w:sz="4" w:space="0" w:color="000000"/>
                  </w:tcBorders>
                  <w:shd w:val="clear" w:color="auto" w:fill="auto"/>
                  <w:vAlign w:val="center"/>
                </w:tcPr>
                <w:p w:rsidR="00725D62" w:rsidRPr="003B5880" w:rsidRDefault="00725D62" w:rsidP="00725D62">
                  <w:pPr>
                    <w:jc w:val="center"/>
                    <w:rPr>
                      <w:rFonts w:ascii="標楷體" w:eastAsia="標楷體" w:hAnsi="標楷體" w:cs="標楷體"/>
                    </w:rPr>
                  </w:pPr>
                </w:p>
              </w:tc>
              <w:tc>
                <w:tcPr>
                  <w:tcW w:w="2013" w:type="dxa"/>
                  <w:gridSpan w:val="2"/>
                  <w:tcBorders>
                    <w:top w:val="single" w:sz="4" w:space="0" w:color="000000"/>
                    <w:bottom w:val="single" w:sz="4" w:space="0" w:color="000000"/>
                  </w:tcBorders>
                  <w:shd w:val="clear" w:color="auto" w:fill="auto"/>
                  <w:vAlign w:val="center"/>
                </w:tcPr>
                <w:p w:rsidR="00725D62" w:rsidRPr="003B5880" w:rsidRDefault="00725D62" w:rsidP="00725D62">
                  <w:pPr>
                    <w:spacing w:line="360" w:lineRule="auto"/>
                    <w:rPr>
                      <w:rFonts w:ascii="標楷體" w:eastAsia="標楷體" w:hAnsi="標楷體" w:cs="標楷體"/>
                    </w:rPr>
                  </w:pPr>
                  <w:r w:rsidRPr="003B5880">
                    <w:rPr>
                      <w:rFonts w:ascii="標楷體" w:eastAsia="標楷體" w:hAnsi="標楷體" w:cs="標楷體" w:hint="eastAsia"/>
                    </w:rPr>
                    <w:t>外聘李足旺老師</w:t>
                  </w:r>
                </w:p>
                <w:p w:rsidR="00725D62" w:rsidRPr="003B5880" w:rsidRDefault="00725D62" w:rsidP="00725D62">
                  <w:pPr>
                    <w:spacing w:line="360" w:lineRule="auto"/>
                    <w:rPr>
                      <w:rFonts w:ascii="標楷體" w:eastAsia="標楷體" w:hAnsi="標楷體" w:cs="標楷體"/>
                    </w:rPr>
                  </w:pPr>
                  <w:r w:rsidRPr="003B5880">
                    <w:rPr>
                      <w:rFonts w:ascii="標楷體" w:eastAsia="標楷體" w:hAnsi="標楷體" w:cs="標楷體" w:hint="eastAsia"/>
                    </w:rPr>
                    <w:t>(基隆社區大學)</w:t>
                  </w:r>
                </w:p>
                <w:p w:rsidR="00725D62" w:rsidRPr="003B5880" w:rsidRDefault="00E16060" w:rsidP="00725D62">
                  <w:pPr>
                    <w:spacing w:line="360" w:lineRule="auto"/>
                    <w:rPr>
                      <w:rFonts w:ascii="標楷體" w:eastAsia="標楷體" w:hAnsi="標楷體" w:cs="標楷體"/>
                    </w:rPr>
                  </w:pPr>
                  <w:r w:rsidRPr="003B5880">
                    <w:rPr>
                      <w:rFonts w:ascii="標楷體" w:eastAsia="標楷體" w:hAnsi="標楷體" w:cs="標楷體" w:hint="eastAsia"/>
                    </w:rPr>
                    <w:t xml:space="preserve"> </w:t>
                  </w:r>
                  <w:r w:rsidR="00725D62" w:rsidRPr="003B5880">
                    <w:rPr>
                      <w:rFonts w:ascii="標楷體" w:eastAsia="標楷體" w:hAnsi="標楷體" w:cs="標楷體" w:hint="eastAsia"/>
                    </w:rPr>
                    <w:t>助理待聘老師</w:t>
                  </w:r>
                </w:p>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hint="eastAsia"/>
                    </w:rPr>
                    <w:t>助理待聘老師</w:t>
                  </w:r>
                </w:p>
              </w:tc>
              <w:tc>
                <w:tcPr>
                  <w:tcW w:w="506" w:type="dxa"/>
                  <w:tcBorders>
                    <w:top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3</w:t>
                  </w:r>
                </w:p>
              </w:tc>
            </w:tr>
            <w:tr w:rsidR="003B5880" w:rsidRPr="003B5880">
              <w:trPr>
                <w:trHeight w:val="1561"/>
              </w:trPr>
              <w:tc>
                <w:tcPr>
                  <w:tcW w:w="9127" w:type="dxa"/>
                  <w:gridSpan w:val="12"/>
                  <w:tcBorders>
                    <w:top w:val="single" w:sz="4" w:space="0" w:color="000000"/>
                    <w:bottom w:val="single" w:sz="4" w:space="0" w:color="000000"/>
                  </w:tcBorders>
                  <w:shd w:val="clear" w:color="auto" w:fill="auto"/>
                  <w:vAlign w:val="center"/>
                </w:tcPr>
                <w:p w:rsidR="00725D62" w:rsidRPr="003B5880" w:rsidRDefault="00725D62" w:rsidP="00725D62">
                  <w:pPr>
                    <w:spacing w:before="120" w:line="360" w:lineRule="auto"/>
                    <w:jc w:val="center"/>
                    <w:rPr>
                      <w:rFonts w:ascii="標楷體" w:eastAsia="標楷體" w:hAnsi="標楷體" w:cs="標楷體"/>
                      <w:sz w:val="28"/>
                      <w:szCs w:val="28"/>
                    </w:rPr>
                  </w:pPr>
                  <w:r w:rsidRPr="003B5880">
                    <w:rPr>
                      <w:rFonts w:ascii="標楷體" w:eastAsia="標楷體" w:hAnsi="標楷體" w:cs="標楷體"/>
                      <w:sz w:val="28"/>
                      <w:szCs w:val="28"/>
                    </w:rPr>
                    <w:t>基隆市112學年度本土語文教學人員增能回流工作坊</w:t>
                  </w:r>
                </w:p>
                <w:p w:rsidR="00725D62" w:rsidRPr="003B5880" w:rsidRDefault="00725D62" w:rsidP="00725D62">
                  <w:pPr>
                    <w:spacing w:line="360" w:lineRule="auto"/>
                    <w:jc w:val="center"/>
                    <w:rPr>
                      <w:rFonts w:ascii="標楷體" w:eastAsia="標楷體" w:hAnsi="標楷體" w:cs="標楷體"/>
                      <w:sz w:val="28"/>
                      <w:szCs w:val="28"/>
                    </w:rPr>
                  </w:pPr>
                  <w:r w:rsidRPr="003B5880">
                    <w:rPr>
                      <w:rFonts w:ascii="標楷體" w:eastAsia="標楷體" w:hAnsi="標楷體" w:cs="標楷體"/>
                      <w:b/>
                      <w:sz w:val="28"/>
                      <w:szCs w:val="28"/>
                    </w:rPr>
                    <w:t>第三天</w:t>
                  </w:r>
                  <w:r w:rsidRPr="003B5880">
                    <w:rPr>
                      <w:rFonts w:ascii="標楷體" w:eastAsia="標楷體" w:hAnsi="標楷體" w:cs="標楷體"/>
                      <w:sz w:val="28"/>
                      <w:szCs w:val="28"/>
                    </w:rPr>
                    <w:t>課程表(</w:t>
                  </w:r>
                  <w:r w:rsidRPr="003B5880">
                    <w:rPr>
                      <w:rFonts w:ascii="標楷體" w:eastAsia="標楷體" w:hAnsi="標楷體" w:cs="標楷體" w:hint="eastAsia"/>
                      <w:sz w:val="28"/>
                      <w:szCs w:val="28"/>
                    </w:rPr>
                    <w:t>深澳國小</w:t>
                  </w:r>
                  <w:r w:rsidRPr="003B5880">
                    <w:rPr>
                      <w:rFonts w:ascii="標楷體" w:eastAsia="標楷體" w:hAnsi="標楷體" w:cs="標楷體"/>
                      <w:sz w:val="28"/>
                      <w:szCs w:val="28"/>
                    </w:rPr>
                    <w:t>會議</w:t>
                  </w:r>
                  <w:r w:rsidRPr="003B5880">
                    <w:rPr>
                      <w:rFonts w:ascii="標楷體" w:eastAsia="標楷體" w:hAnsi="標楷體" w:cs="標楷體" w:hint="eastAsia"/>
                      <w:sz w:val="28"/>
                      <w:szCs w:val="28"/>
                    </w:rPr>
                    <w:t>室</w:t>
                  </w:r>
                  <w:r w:rsidRPr="003B5880">
                    <w:rPr>
                      <w:rFonts w:ascii="標楷體" w:eastAsia="標楷體" w:hAnsi="標楷體" w:cs="標楷體"/>
                    </w:rPr>
                    <w:t>)</w:t>
                  </w:r>
                </w:p>
              </w:tc>
            </w:tr>
            <w:tr w:rsidR="003B5880" w:rsidRPr="003B5880">
              <w:trPr>
                <w:trHeight w:val="1561"/>
              </w:trPr>
              <w:tc>
                <w:tcPr>
                  <w:tcW w:w="456" w:type="dxa"/>
                  <w:tcBorders>
                    <w:top w:val="single" w:sz="4" w:space="0" w:color="000000"/>
                    <w:bottom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場次</w:t>
                  </w:r>
                </w:p>
              </w:tc>
              <w:tc>
                <w:tcPr>
                  <w:tcW w:w="2173" w:type="dxa"/>
                  <w:gridSpan w:val="2"/>
                  <w:tcBorders>
                    <w:top w:val="single" w:sz="4" w:space="0" w:color="000000"/>
                    <w:bottom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課程內容</w:t>
                  </w:r>
                </w:p>
              </w:tc>
              <w:tc>
                <w:tcPr>
                  <w:tcW w:w="1196" w:type="dxa"/>
                  <w:gridSpan w:val="2"/>
                  <w:tcBorders>
                    <w:top w:val="single" w:sz="4" w:space="0" w:color="000000"/>
                    <w:bottom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日期</w:t>
                  </w:r>
                </w:p>
              </w:tc>
              <w:tc>
                <w:tcPr>
                  <w:tcW w:w="1580" w:type="dxa"/>
                  <w:gridSpan w:val="2"/>
                  <w:tcBorders>
                    <w:top w:val="single" w:sz="4" w:space="0" w:color="000000"/>
                    <w:bottom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時間</w:t>
                  </w:r>
                </w:p>
              </w:tc>
              <w:tc>
                <w:tcPr>
                  <w:tcW w:w="1203" w:type="dxa"/>
                  <w:gridSpan w:val="2"/>
                  <w:tcBorders>
                    <w:top w:val="single" w:sz="4" w:space="0" w:color="000000"/>
                    <w:bottom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活動程序</w:t>
                  </w:r>
                </w:p>
              </w:tc>
              <w:tc>
                <w:tcPr>
                  <w:tcW w:w="2013" w:type="dxa"/>
                  <w:gridSpan w:val="2"/>
                  <w:tcBorders>
                    <w:top w:val="single" w:sz="4" w:space="0" w:color="000000"/>
                    <w:bottom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講師</w:t>
                  </w:r>
                </w:p>
              </w:tc>
              <w:tc>
                <w:tcPr>
                  <w:tcW w:w="506" w:type="dxa"/>
                  <w:tcBorders>
                    <w:top w:val="single" w:sz="4" w:space="0" w:color="000000"/>
                    <w:bottom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時數</w:t>
                  </w:r>
                </w:p>
              </w:tc>
            </w:tr>
            <w:tr w:rsidR="003B5880" w:rsidRPr="003B5880">
              <w:trPr>
                <w:trHeight w:val="1976"/>
              </w:trPr>
              <w:tc>
                <w:tcPr>
                  <w:tcW w:w="456" w:type="dxa"/>
                  <w:tcBorders>
                    <w:top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三</w:t>
                  </w:r>
                </w:p>
              </w:tc>
              <w:tc>
                <w:tcPr>
                  <w:tcW w:w="2173" w:type="dxa"/>
                  <w:gridSpan w:val="2"/>
                  <w:tcBorders>
                    <w:top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本土語文</w:t>
                  </w:r>
                </w:p>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影片發表演示</w:t>
                  </w:r>
                </w:p>
              </w:tc>
              <w:tc>
                <w:tcPr>
                  <w:tcW w:w="1196" w:type="dxa"/>
                  <w:gridSpan w:val="2"/>
                  <w:tcBorders>
                    <w:top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113/7/</w:t>
                  </w:r>
                  <w:r w:rsidRPr="003B5880">
                    <w:rPr>
                      <w:rFonts w:ascii="標楷體" w:eastAsia="標楷體" w:hAnsi="標楷體" w:cs="標楷體" w:hint="eastAsia"/>
                    </w:rPr>
                    <w:t>5</w:t>
                  </w:r>
                </w:p>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w:t>
                  </w:r>
                  <w:r w:rsidRPr="003B5880">
                    <w:rPr>
                      <w:rFonts w:ascii="標楷體" w:eastAsia="標楷體" w:hAnsi="標楷體" w:cs="標楷體" w:hint="eastAsia"/>
                    </w:rPr>
                    <w:t>五</w:t>
                  </w:r>
                  <w:r w:rsidRPr="003B5880">
                    <w:rPr>
                      <w:rFonts w:ascii="標楷體" w:eastAsia="標楷體" w:hAnsi="標楷體" w:cs="標楷體"/>
                    </w:rPr>
                    <w:t>)</w:t>
                  </w:r>
                </w:p>
              </w:tc>
              <w:tc>
                <w:tcPr>
                  <w:tcW w:w="1580" w:type="dxa"/>
                  <w:gridSpan w:val="2"/>
                  <w:tcBorders>
                    <w:top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9:00-12:00</w:t>
                  </w:r>
                </w:p>
              </w:tc>
              <w:tc>
                <w:tcPr>
                  <w:tcW w:w="1203" w:type="dxa"/>
                  <w:gridSpan w:val="2"/>
                  <w:vMerge w:val="restart"/>
                  <w:shd w:val="clear" w:color="auto" w:fill="auto"/>
                  <w:vAlign w:val="center"/>
                </w:tcPr>
                <w:p w:rsidR="00725D62" w:rsidRPr="003B5880" w:rsidRDefault="00725D62" w:rsidP="00725D62">
                  <w:pPr>
                    <w:spacing w:line="360" w:lineRule="auto"/>
                    <w:jc w:val="center"/>
                    <w:rPr>
                      <w:rFonts w:ascii="標楷體" w:eastAsia="標楷體" w:hAnsi="標楷體" w:cs="標楷體"/>
                    </w:rPr>
                  </w:pPr>
                </w:p>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示例講述</w:t>
                  </w:r>
                </w:p>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學員實作</w:t>
                  </w:r>
                </w:p>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成果發表</w:t>
                  </w:r>
                </w:p>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分享觀摩</w:t>
                  </w:r>
                </w:p>
              </w:tc>
              <w:tc>
                <w:tcPr>
                  <w:tcW w:w="2013" w:type="dxa"/>
                  <w:gridSpan w:val="2"/>
                  <w:tcBorders>
                    <w:top w:val="single" w:sz="4" w:space="0" w:color="000000"/>
                  </w:tcBorders>
                  <w:shd w:val="clear" w:color="auto" w:fill="auto"/>
                  <w:vAlign w:val="center"/>
                </w:tcPr>
                <w:p w:rsidR="00725D62" w:rsidRPr="003B5880" w:rsidRDefault="00725D62" w:rsidP="00725D62">
                  <w:pPr>
                    <w:spacing w:line="360" w:lineRule="auto"/>
                    <w:rPr>
                      <w:rFonts w:ascii="標楷體" w:eastAsia="標楷體" w:hAnsi="標楷體" w:cs="標楷體"/>
                    </w:rPr>
                  </w:pPr>
                  <w:r w:rsidRPr="003B5880">
                    <w:rPr>
                      <w:rFonts w:ascii="標楷體" w:eastAsia="標楷體" w:hAnsi="標楷體" w:cs="標楷體"/>
                    </w:rPr>
                    <w:t>外聘吳靖國教授</w:t>
                  </w:r>
                </w:p>
                <w:p w:rsidR="00725D62" w:rsidRPr="003B5880" w:rsidRDefault="00725D62" w:rsidP="00725D62">
                  <w:pPr>
                    <w:spacing w:line="360" w:lineRule="auto"/>
                    <w:rPr>
                      <w:rFonts w:ascii="標楷體" w:eastAsia="標楷體" w:hAnsi="標楷體" w:cs="標楷體"/>
                    </w:rPr>
                  </w:pPr>
                  <w:r w:rsidRPr="003B5880">
                    <w:rPr>
                      <w:rFonts w:ascii="標楷體" w:eastAsia="標楷體" w:hAnsi="標楷體" w:cs="標楷體"/>
                    </w:rPr>
                    <w:t>(國立臺灣海洋大學師資培育中心</w:t>
                  </w:r>
                  <w:r w:rsidR="0075704F" w:rsidRPr="003B5880">
                    <w:rPr>
                      <w:rFonts w:ascii="標楷體" w:eastAsia="標楷體" w:hAnsi="標楷體" w:cs="標楷體" w:hint="eastAsia"/>
                    </w:rPr>
                    <w:t>)</w:t>
                  </w:r>
                </w:p>
              </w:tc>
              <w:tc>
                <w:tcPr>
                  <w:tcW w:w="506" w:type="dxa"/>
                  <w:tcBorders>
                    <w:top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3</w:t>
                  </w:r>
                </w:p>
              </w:tc>
            </w:tr>
            <w:tr w:rsidR="003B5880" w:rsidRPr="003B5880">
              <w:trPr>
                <w:trHeight w:val="1350"/>
              </w:trPr>
              <w:tc>
                <w:tcPr>
                  <w:tcW w:w="456" w:type="dxa"/>
                  <w:tcBorders>
                    <w:top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三</w:t>
                  </w:r>
                </w:p>
              </w:tc>
              <w:tc>
                <w:tcPr>
                  <w:tcW w:w="2173" w:type="dxa"/>
                  <w:gridSpan w:val="2"/>
                  <w:tcBorders>
                    <w:top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p>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本土語文</w:t>
                  </w:r>
                </w:p>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影片成果分享</w:t>
                  </w:r>
                </w:p>
                <w:p w:rsidR="00725D62" w:rsidRPr="003B5880" w:rsidRDefault="00725D62" w:rsidP="00725D62">
                  <w:pPr>
                    <w:spacing w:line="360" w:lineRule="auto"/>
                    <w:jc w:val="center"/>
                    <w:rPr>
                      <w:rFonts w:ascii="標楷體" w:eastAsia="標楷體" w:hAnsi="標楷體" w:cs="標楷體"/>
                    </w:rPr>
                  </w:pPr>
                </w:p>
              </w:tc>
              <w:tc>
                <w:tcPr>
                  <w:tcW w:w="1196" w:type="dxa"/>
                  <w:gridSpan w:val="2"/>
                  <w:tcBorders>
                    <w:top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113/7/</w:t>
                  </w:r>
                  <w:r w:rsidRPr="003B5880">
                    <w:rPr>
                      <w:rFonts w:ascii="標楷體" w:eastAsia="標楷體" w:hAnsi="標楷體" w:cs="標楷體" w:hint="eastAsia"/>
                    </w:rPr>
                    <w:t>5</w:t>
                  </w:r>
                </w:p>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w:t>
                  </w:r>
                  <w:r w:rsidRPr="003B5880">
                    <w:rPr>
                      <w:rFonts w:ascii="標楷體" w:eastAsia="標楷體" w:hAnsi="標楷體" w:cs="標楷體" w:hint="eastAsia"/>
                    </w:rPr>
                    <w:t>五</w:t>
                  </w:r>
                  <w:r w:rsidRPr="003B5880">
                    <w:rPr>
                      <w:rFonts w:ascii="標楷體" w:eastAsia="標楷體" w:hAnsi="標楷體" w:cs="標楷體"/>
                    </w:rPr>
                    <w:t>)</w:t>
                  </w:r>
                </w:p>
              </w:tc>
              <w:tc>
                <w:tcPr>
                  <w:tcW w:w="1580" w:type="dxa"/>
                  <w:gridSpan w:val="2"/>
                  <w:tcBorders>
                    <w:top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13:00-16:00</w:t>
                  </w:r>
                </w:p>
              </w:tc>
              <w:tc>
                <w:tcPr>
                  <w:tcW w:w="1203" w:type="dxa"/>
                  <w:gridSpan w:val="2"/>
                  <w:vMerge/>
                  <w:tcBorders>
                    <w:top w:val="single" w:sz="4" w:space="0" w:color="000000"/>
                  </w:tcBorders>
                  <w:shd w:val="clear" w:color="auto" w:fill="auto"/>
                  <w:vAlign w:val="center"/>
                </w:tcPr>
                <w:p w:rsidR="00725D62" w:rsidRPr="003B5880" w:rsidRDefault="00725D62" w:rsidP="00725D62">
                  <w:pPr>
                    <w:jc w:val="center"/>
                    <w:rPr>
                      <w:rFonts w:ascii="標楷體" w:eastAsia="標楷體" w:hAnsi="標楷體" w:cs="標楷體"/>
                    </w:rPr>
                  </w:pPr>
                </w:p>
              </w:tc>
              <w:tc>
                <w:tcPr>
                  <w:tcW w:w="2013" w:type="dxa"/>
                  <w:gridSpan w:val="2"/>
                  <w:tcBorders>
                    <w:top w:val="single" w:sz="4" w:space="0" w:color="000000"/>
                    <w:bottom w:val="single" w:sz="4" w:space="0" w:color="000000"/>
                  </w:tcBorders>
                  <w:shd w:val="clear" w:color="auto" w:fill="auto"/>
                  <w:vAlign w:val="center"/>
                </w:tcPr>
                <w:p w:rsidR="00725D62" w:rsidRPr="003B5880" w:rsidRDefault="00725D62" w:rsidP="00725D62">
                  <w:pPr>
                    <w:spacing w:line="360" w:lineRule="auto"/>
                    <w:rPr>
                      <w:rFonts w:ascii="標楷體" w:eastAsia="標楷體" w:hAnsi="標楷體" w:cs="標楷體"/>
                    </w:rPr>
                  </w:pPr>
                  <w:r w:rsidRPr="003B5880">
                    <w:rPr>
                      <w:rFonts w:ascii="標楷體" w:eastAsia="標楷體" w:hAnsi="標楷體" w:cs="標楷體"/>
                    </w:rPr>
                    <w:t>外聘吳靖國教授</w:t>
                  </w:r>
                </w:p>
                <w:p w:rsidR="00725D62" w:rsidRPr="003B5880" w:rsidRDefault="00725D62" w:rsidP="00725D62">
                  <w:pPr>
                    <w:spacing w:line="360" w:lineRule="auto"/>
                    <w:rPr>
                      <w:rFonts w:ascii="標楷體" w:eastAsia="標楷體" w:hAnsi="標楷體" w:cs="標楷體"/>
                    </w:rPr>
                  </w:pPr>
                  <w:r w:rsidRPr="003B5880">
                    <w:rPr>
                      <w:rFonts w:ascii="標楷體" w:eastAsia="標楷體" w:hAnsi="標楷體" w:cs="標楷體"/>
                    </w:rPr>
                    <w:t>(國立臺灣海洋大學師資培育中心)</w:t>
                  </w:r>
                </w:p>
              </w:tc>
              <w:tc>
                <w:tcPr>
                  <w:tcW w:w="506" w:type="dxa"/>
                  <w:tcBorders>
                    <w:top w:val="single" w:sz="4" w:space="0" w:color="000000"/>
                    <w:bottom w:val="single" w:sz="4" w:space="0" w:color="000000"/>
                  </w:tcBorders>
                  <w:shd w:val="clear" w:color="auto" w:fill="auto"/>
                  <w:vAlign w:val="center"/>
                </w:tcPr>
                <w:p w:rsidR="00725D62" w:rsidRPr="003B5880" w:rsidRDefault="00725D62" w:rsidP="00725D62">
                  <w:pPr>
                    <w:spacing w:line="360" w:lineRule="auto"/>
                    <w:jc w:val="center"/>
                    <w:rPr>
                      <w:rFonts w:ascii="標楷體" w:eastAsia="標楷體" w:hAnsi="標楷體" w:cs="標楷體"/>
                    </w:rPr>
                  </w:pPr>
                  <w:r w:rsidRPr="003B5880">
                    <w:rPr>
                      <w:rFonts w:ascii="標楷體" w:eastAsia="標楷體" w:hAnsi="標楷體" w:cs="標楷體"/>
                    </w:rPr>
                    <w:t>3</w:t>
                  </w:r>
                </w:p>
              </w:tc>
            </w:tr>
          </w:tbl>
          <w:p w:rsidR="00074D09" w:rsidRPr="003B5880" w:rsidRDefault="00074D09">
            <w:pPr>
              <w:spacing w:before="120" w:line="360" w:lineRule="auto"/>
              <w:jc w:val="both"/>
              <w:rPr>
                <w:rFonts w:ascii="標楷體" w:eastAsia="標楷體" w:hAnsi="標楷體" w:cs="標楷體"/>
              </w:rPr>
            </w:pPr>
          </w:p>
          <w:p w:rsidR="00074D09" w:rsidRPr="003B5880" w:rsidRDefault="007340B8">
            <w:pPr>
              <w:spacing w:before="120" w:line="360" w:lineRule="auto"/>
              <w:jc w:val="both"/>
              <w:rPr>
                <w:rFonts w:ascii="標楷體" w:eastAsia="標楷體" w:hAnsi="標楷體" w:cs="標楷體"/>
              </w:rPr>
            </w:pPr>
            <w:proofErr w:type="gramStart"/>
            <w:r w:rsidRPr="003B5880">
              <w:rPr>
                <w:rFonts w:ascii="標楷體" w:eastAsia="標楷體" w:hAnsi="標楷體" w:cs="標楷體"/>
              </w:rPr>
              <w:lastRenderedPageBreak/>
              <w:t>柒</w:t>
            </w:r>
            <w:proofErr w:type="gramEnd"/>
            <w:r w:rsidRPr="003B5880">
              <w:rPr>
                <w:rFonts w:ascii="標楷體" w:eastAsia="標楷體" w:hAnsi="標楷體" w:cs="標楷體"/>
              </w:rPr>
              <w:t>、注意事項</w:t>
            </w:r>
          </w:p>
          <w:p w:rsidR="00074D09" w:rsidRPr="003B5880" w:rsidRDefault="007340B8">
            <w:pPr>
              <w:spacing w:line="360" w:lineRule="auto"/>
              <w:ind w:left="960" w:hanging="480"/>
              <w:jc w:val="both"/>
              <w:rPr>
                <w:rFonts w:ascii="標楷體" w:eastAsia="標楷體" w:hAnsi="標楷體" w:cs="標楷體"/>
              </w:rPr>
            </w:pPr>
            <w:r w:rsidRPr="003B5880">
              <w:rPr>
                <w:rFonts w:ascii="標楷體" w:eastAsia="標楷體" w:hAnsi="標楷體" w:cs="標楷體"/>
              </w:rPr>
              <w:t>一、本工作坊總計三場次，部分場次採取閩南語、客語或原住民族語分組進行，部分課程亦需要實作編寫簡易競賽劇本，拍攝影片作品以及演示分享觀摩。</w:t>
            </w:r>
          </w:p>
          <w:p w:rsidR="00074D09" w:rsidRPr="003B5880" w:rsidRDefault="007340B8">
            <w:pPr>
              <w:spacing w:line="360" w:lineRule="auto"/>
              <w:ind w:left="960" w:hanging="480"/>
              <w:jc w:val="both"/>
              <w:rPr>
                <w:rFonts w:ascii="標楷體" w:eastAsia="標楷體" w:hAnsi="標楷體" w:cs="標楷體"/>
              </w:rPr>
            </w:pPr>
            <w:r w:rsidRPr="003B5880">
              <w:rPr>
                <w:rFonts w:ascii="標楷體" w:eastAsia="標楷體" w:hAnsi="標楷體" w:cs="標楷體"/>
              </w:rPr>
              <w:t>二、參與本工作坊研習及發展</w:t>
            </w:r>
            <w:proofErr w:type="gramStart"/>
            <w:r w:rsidRPr="003B5880">
              <w:rPr>
                <w:rFonts w:ascii="標楷體" w:eastAsia="標楷體" w:hAnsi="標楷體" w:cs="標楷體"/>
              </w:rPr>
              <w:t>教材者核予</w:t>
            </w:r>
            <w:proofErr w:type="gramEnd"/>
            <w:r w:rsidRPr="003B5880">
              <w:rPr>
                <w:rFonts w:ascii="標楷體" w:eastAsia="標楷體" w:hAnsi="標楷體" w:cs="標楷體"/>
              </w:rPr>
              <w:t>研習時數：第一場次6小時、第二場次6小時、第三場次6小時；未能全程參與者，以實際出席情形，核予研習時數證明。</w:t>
            </w:r>
          </w:p>
          <w:p w:rsidR="00074D09" w:rsidRPr="003B5880" w:rsidRDefault="007340B8">
            <w:pPr>
              <w:spacing w:line="360" w:lineRule="auto"/>
              <w:ind w:left="960" w:hanging="480"/>
              <w:jc w:val="both"/>
              <w:rPr>
                <w:rFonts w:ascii="標楷體" w:eastAsia="標楷體" w:hAnsi="標楷體" w:cs="標楷體"/>
              </w:rPr>
            </w:pPr>
            <w:r w:rsidRPr="003B5880">
              <w:rPr>
                <w:rFonts w:ascii="標楷體" w:eastAsia="標楷體" w:hAnsi="標楷體" w:cs="標楷體"/>
              </w:rPr>
              <w:t>三、請參加工作坊研習人員自備環保杯。</w:t>
            </w:r>
          </w:p>
          <w:p w:rsidR="00074D09" w:rsidRPr="003B5880" w:rsidRDefault="007340B8">
            <w:pPr>
              <w:spacing w:line="360" w:lineRule="auto"/>
              <w:ind w:left="960" w:hanging="480"/>
              <w:jc w:val="both"/>
              <w:rPr>
                <w:rFonts w:ascii="標楷體" w:eastAsia="標楷體" w:hAnsi="標楷體" w:cs="標楷體"/>
              </w:rPr>
            </w:pPr>
            <w:r w:rsidRPr="003B5880">
              <w:rPr>
                <w:rFonts w:ascii="標楷體" w:eastAsia="標楷體" w:hAnsi="標楷體" w:cs="標楷體"/>
              </w:rPr>
              <w:t>四、本工作坊部分課程需產出作業成品，必須全程參與，產出作業成品所有權為基隆市政府所有。</w:t>
            </w:r>
          </w:p>
          <w:p w:rsidR="00074D09" w:rsidRPr="003B5880" w:rsidRDefault="007340B8">
            <w:pPr>
              <w:spacing w:line="360" w:lineRule="auto"/>
              <w:ind w:left="979" w:hanging="499"/>
              <w:jc w:val="both"/>
              <w:rPr>
                <w:rFonts w:ascii="CIDFont+F1" w:eastAsia="CIDFont+F1" w:hAnsi="CIDFont+F1" w:cs="CIDFont+F1"/>
              </w:rPr>
            </w:pPr>
            <w:r w:rsidRPr="003B5880">
              <w:rPr>
                <w:rFonts w:ascii="標楷體" w:eastAsia="標楷體" w:hAnsi="標楷體" w:cs="標楷體"/>
              </w:rPr>
              <w:t>五、本府保留對本實施計畫及相關規定，依承辦學校業務實際辦理進行彈性調整，以及進行解釋之權力。</w:t>
            </w:r>
          </w:p>
          <w:p w:rsidR="00074D09" w:rsidRPr="003B5880" w:rsidRDefault="007340B8">
            <w:pPr>
              <w:spacing w:line="360" w:lineRule="auto"/>
              <w:jc w:val="both"/>
              <w:rPr>
                <w:rFonts w:ascii="標楷體" w:eastAsia="標楷體" w:hAnsi="標楷體" w:cs="標楷體"/>
              </w:rPr>
            </w:pPr>
            <w:r w:rsidRPr="003B5880">
              <w:rPr>
                <w:rFonts w:ascii="標楷體" w:eastAsia="標楷體" w:hAnsi="標楷體" w:cs="標楷體"/>
              </w:rPr>
              <w:t>捌、預期效益</w:t>
            </w:r>
          </w:p>
          <w:p w:rsidR="00074D09" w:rsidRPr="003B5880" w:rsidRDefault="007340B8">
            <w:pPr>
              <w:spacing w:line="360" w:lineRule="auto"/>
              <w:ind w:left="960" w:hanging="480"/>
              <w:jc w:val="both"/>
              <w:rPr>
                <w:rFonts w:ascii="標楷體" w:eastAsia="標楷體" w:hAnsi="標楷體" w:cs="標楷體"/>
              </w:rPr>
            </w:pPr>
            <w:r w:rsidRPr="003B5880">
              <w:rPr>
                <w:rFonts w:ascii="標楷體" w:eastAsia="標楷體" w:hAnsi="標楷體" w:cs="標楷體"/>
              </w:rPr>
              <w:t>一、落實語言生活化，強化本土語文教學成效。</w:t>
            </w:r>
          </w:p>
          <w:p w:rsidR="00074D09" w:rsidRPr="003B5880" w:rsidRDefault="007340B8">
            <w:pPr>
              <w:spacing w:line="360" w:lineRule="auto"/>
              <w:ind w:left="960" w:hanging="480"/>
              <w:jc w:val="both"/>
              <w:rPr>
                <w:rFonts w:ascii="標楷體" w:eastAsia="標楷體" w:hAnsi="標楷體" w:cs="標楷體"/>
              </w:rPr>
            </w:pPr>
            <w:r w:rsidRPr="003B5880">
              <w:rPr>
                <w:rFonts w:ascii="標楷體" w:eastAsia="標楷體" w:hAnsi="標楷體" w:cs="標楷體"/>
              </w:rPr>
              <w:t>二、激發師生創意，促進本土文化有效傳承，提升本土語文能見度。</w:t>
            </w:r>
          </w:p>
          <w:p w:rsidR="00074D09" w:rsidRPr="003B5880" w:rsidRDefault="007340B8">
            <w:pPr>
              <w:spacing w:line="360" w:lineRule="auto"/>
              <w:ind w:left="960" w:hanging="480"/>
              <w:jc w:val="both"/>
              <w:rPr>
                <w:rFonts w:ascii="標楷體" w:eastAsia="標楷體" w:hAnsi="標楷體" w:cs="標楷體"/>
              </w:rPr>
            </w:pPr>
            <w:r w:rsidRPr="003B5880">
              <w:rPr>
                <w:rFonts w:ascii="標楷體" w:eastAsia="標楷體" w:hAnsi="標楷體" w:cs="標楷體"/>
              </w:rPr>
              <w:t>三、促使教學活潑化，增進</w:t>
            </w:r>
            <w:proofErr w:type="gramStart"/>
            <w:r w:rsidRPr="003B5880">
              <w:rPr>
                <w:rFonts w:ascii="標楷體" w:eastAsia="標楷體" w:hAnsi="標楷體" w:cs="標楷體"/>
              </w:rPr>
              <w:t>進</w:t>
            </w:r>
            <w:proofErr w:type="gramEnd"/>
            <w:r w:rsidRPr="003B5880">
              <w:rPr>
                <w:rFonts w:ascii="標楷體" w:eastAsia="標楷體" w:hAnsi="標楷體" w:cs="標楷體"/>
              </w:rPr>
              <w:t>學生學習興趣，提昇教學品質。</w:t>
            </w:r>
          </w:p>
          <w:p w:rsidR="00074D09" w:rsidRPr="003B5880" w:rsidRDefault="007340B8">
            <w:pPr>
              <w:spacing w:line="360" w:lineRule="auto"/>
              <w:ind w:left="960" w:hanging="480"/>
              <w:jc w:val="both"/>
              <w:rPr>
                <w:rFonts w:ascii="標楷體" w:eastAsia="標楷體" w:hAnsi="標楷體" w:cs="標楷體"/>
              </w:rPr>
            </w:pPr>
            <w:r w:rsidRPr="003B5880">
              <w:rPr>
                <w:rFonts w:ascii="標楷體" w:eastAsia="標楷體" w:hAnsi="標楷體" w:cs="標楷體"/>
              </w:rPr>
              <w:t>四、共享本土語文教學資源，減少教師教學準備，使教學更上手，提昇學習成效。</w:t>
            </w:r>
          </w:p>
          <w:p w:rsidR="00074D09" w:rsidRPr="003B5880" w:rsidRDefault="007340B8">
            <w:pPr>
              <w:spacing w:line="360" w:lineRule="auto"/>
              <w:jc w:val="both"/>
              <w:rPr>
                <w:rFonts w:ascii="標楷體" w:eastAsia="標楷體" w:hAnsi="標楷體" w:cs="標楷體"/>
              </w:rPr>
            </w:pPr>
            <w:r w:rsidRPr="003B5880">
              <w:rPr>
                <w:rFonts w:ascii="標楷體" w:eastAsia="標楷體" w:hAnsi="標楷體" w:cs="標楷體"/>
              </w:rPr>
              <w:t>玖、經費來源：教育部、基隆市政府。</w:t>
            </w:r>
          </w:p>
          <w:p w:rsidR="00074D09" w:rsidRPr="003B5880" w:rsidRDefault="007340B8">
            <w:pPr>
              <w:spacing w:line="360" w:lineRule="auto"/>
              <w:jc w:val="both"/>
              <w:rPr>
                <w:rFonts w:ascii="標楷體" w:eastAsia="標楷體" w:hAnsi="標楷體" w:cs="標楷體"/>
              </w:rPr>
            </w:pPr>
            <w:r w:rsidRPr="003B5880">
              <w:rPr>
                <w:rFonts w:ascii="標楷體" w:eastAsia="標楷體" w:hAnsi="標楷體" w:cs="標楷體"/>
              </w:rPr>
              <w:t>壹拾、經費概算：（如經費概算表）</w:t>
            </w:r>
          </w:p>
          <w:p w:rsidR="00074D09" w:rsidRPr="003B5880" w:rsidRDefault="007340B8">
            <w:pPr>
              <w:spacing w:line="360" w:lineRule="auto"/>
              <w:jc w:val="both"/>
              <w:rPr>
                <w:rFonts w:ascii="標楷體" w:eastAsia="標楷體" w:hAnsi="標楷體" w:cs="標楷體"/>
              </w:rPr>
            </w:pPr>
            <w:r w:rsidRPr="003B5880">
              <w:rPr>
                <w:rFonts w:ascii="標楷體" w:eastAsia="標楷體" w:hAnsi="標楷體" w:cs="標楷體"/>
              </w:rPr>
              <w:t>壹拾壹、考核與獎勵：承辦本計畫工作人員依相關規定給予獎勵，</w:t>
            </w:r>
            <w:proofErr w:type="gramStart"/>
            <w:r w:rsidRPr="003B5880">
              <w:rPr>
                <w:rFonts w:ascii="標楷體" w:eastAsia="標楷體" w:hAnsi="標楷體" w:cs="標楷體"/>
              </w:rPr>
              <w:t>覈實敘</w:t>
            </w:r>
            <w:proofErr w:type="gramEnd"/>
            <w:r w:rsidRPr="003B5880">
              <w:rPr>
                <w:rFonts w:ascii="標楷體" w:eastAsia="標楷體" w:hAnsi="標楷體" w:cs="標楷體"/>
              </w:rPr>
              <w:t>嘉獎二次。</w:t>
            </w:r>
          </w:p>
          <w:p w:rsidR="00074D09" w:rsidRPr="003B5880" w:rsidRDefault="007340B8">
            <w:pPr>
              <w:spacing w:line="360" w:lineRule="auto"/>
              <w:jc w:val="both"/>
              <w:rPr>
                <w:rFonts w:ascii="標楷體" w:eastAsia="標楷體" w:hAnsi="標楷體" w:cs="標楷體"/>
              </w:rPr>
            </w:pPr>
            <w:r w:rsidRPr="003B5880">
              <w:rPr>
                <w:rFonts w:ascii="標楷體" w:eastAsia="標楷體" w:hAnsi="標楷體" w:cs="標楷體"/>
              </w:rPr>
              <w:t>壹拾貳、本實施計畫經本府核可後實施，修正亦同。</w:t>
            </w:r>
          </w:p>
          <w:p w:rsidR="000D67A8" w:rsidRPr="003B5880" w:rsidRDefault="000D67A8">
            <w:pPr>
              <w:spacing w:line="360" w:lineRule="auto"/>
              <w:jc w:val="both"/>
              <w:rPr>
                <w:rFonts w:ascii="標楷體" w:eastAsia="標楷體" w:hAnsi="標楷體" w:cs="標楷體"/>
              </w:rPr>
            </w:pPr>
          </w:p>
          <w:p w:rsidR="000D67A8" w:rsidRPr="003B5880" w:rsidRDefault="000D67A8">
            <w:pPr>
              <w:spacing w:line="360" w:lineRule="auto"/>
              <w:jc w:val="both"/>
              <w:rPr>
                <w:rFonts w:ascii="標楷體" w:eastAsia="標楷體" w:hAnsi="標楷體" w:cs="標楷體"/>
              </w:rPr>
            </w:pPr>
          </w:p>
          <w:p w:rsidR="000D67A8" w:rsidRPr="003B5880" w:rsidRDefault="000D67A8">
            <w:pPr>
              <w:spacing w:line="360" w:lineRule="auto"/>
              <w:jc w:val="both"/>
              <w:rPr>
                <w:rFonts w:ascii="標楷體" w:eastAsia="標楷體" w:hAnsi="標楷體" w:cs="標楷體"/>
              </w:rPr>
            </w:pPr>
          </w:p>
          <w:p w:rsidR="000D67A8" w:rsidRPr="003B5880" w:rsidRDefault="000D67A8">
            <w:pPr>
              <w:spacing w:line="360" w:lineRule="auto"/>
              <w:jc w:val="both"/>
              <w:rPr>
                <w:rFonts w:ascii="標楷體" w:eastAsia="標楷體" w:hAnsi="標楷體" w:cs="標楷體"/>
              </w:rPr>
            </w:pPr>
          </w:p>
          <w:p w:rsidR="000D67A8" w:rsidRPr="003B5880" w:rsidRDefault="000D67A8">
            <w:pPr>
              <w:spacing w:line="360" w:lineRule="auto"/>
              <w:jc w:val="both"/>
              <w:rPr>
                <w:rFonts w:ascii="標楷體" w:eastAsia="標楷體" w:hAnsi="標楷體" w:cs="標楷體"/>
              </w:rPr>
            </w:pPr>
          </w:p>
          <w:p w:rsidR="000D67A8" w:rsidRPr="003B5880" w:rsidRDefault="000D67A8">
            <w:pPr>
              <w:spacing w:line="360" w:lineRule="auto"/>
              <w:jc w:val="both"/>
              <w:rPr>
                <w:rFonts w:ascii="標楷體" w:eastAsia="標楷體" w:hAnsi="標楷體" w:cs="標楷體"/>
              </w:rPr>
            </w:pPr>
          </w:p>
          <w:p w:rsidR="000D67A8" w:rsidRPr="003B5880" w:rsidRDefault="000D67A8">
            <w:pPr>
              <w:spacing w:line="360" w:lineRule="auto"/>
              <w:jc w:val="both"/>
              <w:rPr>
                <w:rFonts w:ascii="標楷體" w:eastAsia="標楷體" w:hAnsi="標楷體" w:cs="標楷體"/>
              </w:rPr>
            </w:pPr>
          </w:p>
          <w:p w:rsidR="000D67A8" w:rsidRPr="003B5880" w:rsidRDefault="000D67A8">
            <w:pPr>
              <w:spacing w:line="360" w:lineRule="auto"/>
              <w:jc w:val="both"/>
              <w:rPr>
                <w:rFonts w:ascii="標楷體" w:eastAsia="標楷體" w:hAnsi="標楷體" w:cs="標楷體"/>
              </w:rPr>
            </w:pPr>
            <w:bookmarkStart w:id="0" w:name="_GoBack"/>
            <w:bookmarkEnd w:id="0"/>
          </w:p>
          <w:p w:rsidR="000D67A8" w:rsidRPr="003B5880" w:rsidRDefault="000D67A8">
            <w:pPr>
              <w:spacing w:line="360" w:lineRule="auto"/>
              <w:jc w:val="both"/>
              <w:rPr>
                <w:rFonts w:ascii="標楷體" w:eastAsia="標楷體" w:hAnsi="標楷體" w:cs="標楷體" w:hint="eastAsia"/>
              </w:rPr>
            </w:pPr>
          </w:p>
        </w:tc>
      </w:tr>
    </w:tbl>
    <w:p w:rsidR="00074D09" w:rsidRDefault="00074D09" w:rsidP="00044462">
      <w:pPr>
        <w:pBdr>
          <w:top w:val="nil"/>
          <w:left w:val="nil"/>
          <w:bottom w:val="nil"/>
          <w:right w:val="nil"/>
          <w:between w:val="nil"/>
        </w:pBdr>
        <w:spacing w:line="320" w:lineRule="auto"/>
        <w:rPr>
          <w:rFonts w:hint="eastAsia"/>
        </w:rPr>
      </w:pPr>
    </w:p>
    <w:sectPr w:rsidR="00074D09">
      <w:footerReference w:type="default" r:id="rId10"/>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434" w:rsidRDefault="00B06434">
      <w:r>
        <w:separator/>
      </w:r>
    </w:p>
  </w:endnote>
  <w:endnote w:type="continuationSeparator" w:id="0">
    <w:p w:rsidR="00B06434" w:rsidRDefault="00B0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Balthazar">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IDFont+F1">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D09" w:rsidRDefault="00074D09">
    <w:pPr>
      <w:pBdr>
        <w:top w:val="nil"/>
        <w:left w:val="nil"/>
        <w:bottom w:val="nil"/>
        <w:right w:val="nil"/>
        <w:between w:val="nil"/>
      </w:pBdr>
      <w:tabs>
        <w:tab w:val="center" w:pos="4153"/>
        <w:tab w:val="right" w:pos="8306"/>
      </w:tabs>
      <w:jc w:val="center"/>
      <w:rPr>
        <w:color w:val="000000"/>
        <w:sz w:val="20"/>
        <w:szCs w:val="20"/>
      </w:rPr>
    </w:pPr>
  </w:p>
  <w:p w:rsidR="00074D09" w:rsidRDefault="00074D09">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434" w:rsidRDefault="00B06434">
      <w:r>
        <w:separator/>
      </w:r>
    </w:p>
  </w:footnote>
  <w:footnote w:type="continuationSeparator" w:id="0">
    <w:p w:rsidR="00B06434" w:rsidRDefault="00B06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BA065D"/>
    <w:multiLevelType w:val="multilevel"/>
    <w:tmpl w:val="886C3B4A"/>
    <w:lvl w:ilvl="0">
      <w:start w:val="3"/>
      <w:numFmt w:val="decimal"/>
      <w:lvlText w:val="%1、"/>
      <w:lvlJc w:val="left"/>
      <w:pPr>
        <w:ind w:left="425" w:hanging="425"/>
      </w:pPr>
    </w:lvl>
    <w:lvl w:ilvl="1">
      <w:start w:val="1"/>
      <w:numFmt w:val="decimal"/>
      <w:lvlText w:val="%2、"/>
      <w:lvlJc w:val="left"/>
      <w:pPr>
        <w:ind w:left="992" w:hanging="567"/>
      </w:pPr>
      <w:rPr>
        <w:rFonts w:ascii="標楷體" w:eastAsia="標楷體" w:hAnsi="標楷體" w:cs="標楷體"/>
      </w:rPr>
    </w:lvl>
    <w:lvl w:ilvl="2">
      <w:start w:val="1"/>
      <w:numFmt w:val="decimal"/>
      <w:lvlText w:val="(%3) "/>
      <w:lvlJc w:val="left"/>
      <w:pPr>
        <w:ind w:left="1559" w:hanging="567"/>
      </w:pPr>
      <w:rPr>
        <w:rFonts w:ascii="Balthazar" w:eastAsia="Balthazar" w:hAnsi="Balthazar" w:cs="Balthazar"/>
        <w:b w:val="0"/>
        <w:sz w:val="28"/>
        <w:szCs w:val="28"/>
      </w:rPr>
    </w:lvl>
    <w:lvl w:ilvl="3">
      <w:start w:val="1"/>
      <w:numFmt w:val="decimal"/>
      <w:lvlText w:val="%4. "/>
      <w:lvlJc w:val="left"/>
      <w:pPr>
        <w:ind w:left="1304" w:hanging="282"/>
      </w:pPr>
      <w:rPr>
        <w:rFonts w:ascii="Balthazar" w:eastAsia="Balthazar" w:hAnsi="Balthazar" w:cs="Balthazar"/>
      </w:r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 w15:restartNumberingAfterBreak="0">
    <w:nsid w:val="6CED10EE"/>
    <w:multiLevelType w:val="multilevel"/>
    <w:tmpl w:val="5EA671F8"/>
    <w:lvl w:ilvl="0">
      <w:start w:val="1"/>
      <w:numFmt w:val="decimal"/>
      <w:lvlText w:val="(%1)"/>
      <w:lvlJc w:val="left"/>
      <w:pPr>
        <w:ind w:left="-511" w:hanging="480"/>
      </w:pPr>
    </w:lvl>
    <w:lvl w:ilvl="1">
      <w:start w:val="1"/>
      <w:numFmt w:val="decimal"/>
      <w:lvlText w:val="%2、"/>
      <w:lvlJc w:val="left"/>
      <w:pPr>
        <w:ind w:left="-31" w:hanging="480"/>
      </w:pPr>
    </w:lvl>
    <w:lvl w:ilvl="2">
      <w:start w:val="1"/>
      <w:numFmt w:val="lowerRoman"/>
      <w:lvlText w:val="%3."/>
      <w:lvlJc w:val="right"/>
      <w:pPr>
        <w:ind w:left="449" w:hanging="480"/>
      </w:pPr>
    </w:lvl>
    <w:lvl w:ilvl="3">
      <w:start w:val="1"/>
      <w:numFmt w:val="decimal"/>
      <w:lvlText w:val="%4."/>
      <w:lvlJc w:val="left"/>
      <w:pPr>
        <w:ind w:left="929" w:hanging="479"/>
      </w:pPr>
    </w:lvl>
    <w:lvl w:ilvl="4">
      <w:start w:val="1"/>
      <w:numFmt w:val="decimal"/>
      <w:lvlText w:val="%5、"/>
      <w:lvlJc w:val="left"/>
      <w:pPr>
        <w:ind w:left="1409" w:hanging="480"/>
      </w:pPr>
    </w:lvl>
    <w:lvl w:ilvl="5">
      <w:start w:val="1"/>
      <w:numFmt w:val="lowerRoman"/>
      <w:lvlText w:val="%6."/>
      <w:lvlJc w:val="right"/>
      <w:pPr>
        <w:ind w:left="1889" w:hanging="480"/>
      </w:pPr>
    </w:lvl>
    <w:lvl w:ilvl="6">
      <w:start w:val="1"/>
      <w:numFmt w:val="decimal"/>
      <w:lvlText w:val="%7."/>
      <w:lvlJc w:val="left"/>
      <w:pPr>
        <w:ind w:left="2369" w:hanging="480"/>
      </w:pPr>
    </w:lvl>
    <w:lvl w:ilvl="7">
      <w:start w:val="1"/>
      <w:numFmt w:val="decimal"/>
      <w:lvlText w:val="%8、"/>
      <w:lvlJc w:val="left"/>
      <w:pPr>
        <w:ind w:left="2849" w:hanging="480"/>
      </w:pPr>
    </w:lvl>
    <w:lvl w:ilvl="8">
      <w:start w:val="1"/>
      <w:numFmt w:val="lowerRoman"/>
      <w:lvlText w:val="%9."/>
      <w:lvlJc w:val="right"/>
      <w:pPr>
        <w:ind w:left="3329" w:hanging="480"/>
      </w:pPr>
    </w:lvl>
  </w:abstractNum>
  <w:abstractNum w:abstractNumId="2" w15:restartNumberingAfterBreak="0">
    <w:nsid w:val="7C5408EF"/>
    <w:multiLevelType w:val="multilevel"/>
    <w:tmpl w:val="D9065332"/>
    <w:lvl w:ilvl="0">
      <w:start w:val="1"/>
      <w:numFmt w:val="decimal"/>
      <w:lvlText w:val="%1、"/>
      <w:lvlJc w:val="left"/>
      <w:pPr>
        <w:ind w:left="425" w:hanging="425"/>
      </w:pPr>
    </w:lvl>
    <w:lvl w:ilvl="1">
      <w:start w:val="1"/>
      <w:numFmt w:val="decimal"/>
      <w:lvlText w:val="%2、"/>
      <w:lvlJc w:val="left"/>
      <w:pPr>
        <w:ind w:left="992" w:hanging="567"/>
      </w:pPr>
      <w:rPr>
        <w:rFonts w:ascii="標楷體" w:eastAsia="標楷體" w:hAnsi="標楷體" w:cs="標楷體"/>
      </w:rPr>
    </w:lvl>
    <w:lvl w:ilvl="2">
      <w:start w:val="1"/>
      <w:numFmt w:val="decimal"/>
      <w:lvlText w:val="(%3) "/>
      <w:lvlJc w:val="left"/>
      <w:pPr>
        <w:ind w:left="1559" w:hanging="567"/>
      </w:pPr>
      <w:rPr>
        <w:rFonts w:ascii="Balthazar" w:eastAsia="Balthazar" w:hAnsi="Balthazar" w:cs="Balthazar"/>
        <w:b w:val="0"/>
        <w:sz w:val="28"/>
        <w:szCs w:val="28"/>
      </w:rPr>
    </w:lvl>
    <w:lvl w:ilvl="3">
      <w:start w:val="1"/>
      <w:numFmt w:val="decimal"/>
      <w:lvlText w:val="%4. "/>
      <w:lvlJc w:val="left"/>
      <w:pPr>
        <w:ind w:left="1304" w:hanging="282"/>
      </w:pPr>
      <w:rPr>
        <w:rFonts w:ascii="Balthazar" w:eastAsia="Balthazar" w:hAnsi="Balthazar" w:cs="Balthazar"/>
      </w:r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09"/>
    <w:rsid w:val="00044462"/>
    <w:rsid w:val="00074D09"/>
    <w:rsid w:val="000A3509"/>
    <w:rsid w:val="000D67A8"/>
    <w:rsid w:val="001F5496"/>
    <w:rsid w:val="00205CDD"/>
    <w:rsid w:val="002422E6"/>
    <w:rsid w:val="003B5880"/>
    <w:rsid w:val="004D0D09"/>
    <w:rsid w:val="005A0C32"/>
    <w:rsid w:val="00725D62"/>
    <w:rsid w:val="007340B8"/>
    <w:rsid w:val="0075704F"/>
    <w:rsid w:val="0078461A"/>
    <w:rsid w:val="00841AAA"/>
    <w:rsid w:val="008D71DA"/>
    <w:rsid w:val="00962E8B"/>
    <w:rsid w:val="00A20AFA"/>
    <w:rsid w:val="00A474DA"/>
    <w:rsid w:val="00AB33DD"/>
    <w:rsid w:val="00B06434"/>
    <w:rsid w:val="00CC6484"/>
    <w:rsid w:val="00D120CD"/>
    <w:rsid w:val="00E12B14"/>
    <w:rsid w:val="00E16060"/>
    <w:rsid w:val="00EC6C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C7B42"/>
  <w15:docId w15:val="{FCE8C04B-DBCB-4D8C-B22A-FD353E38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nhideWhenUsed/>
    <w:rsid w:val="00AE1879"/>
    <w:pPr>
      <w:tabs>
        <w:tab w:val="center" w:pos="4153"/>
        <w:tab w:val="right" w:pos="8306"/>
      </w:tabs>
      <w:snapToGrid w:val="0"/>
    </w:pPr>
    <w:rPr>
      <w:sz w:val="20"/>
      <w:szCs w:val="20"/>
    </w:rPr>
  </w:style>
  <w:style w:type="character" w:customStyle="1" w:styleId="a5">
    <w:name w:val="頁首 字元"/>
    <w:basedOn w:val="a0"/>
    <w:link w:val="a4"/>
    <w:uiPriority w:val="99"/>
    <w:rsid w:val="00AE1879"/>
    <w:rPr>
      <w:sz w:val="20"/>
      <w:szCs w:val="20"/>
    </w:rPr>
  </w:style>
  <w:style w:type="paragraph" w:styleId="a6">
    <w:name w:val="footer"/>
    <w:basedOn w:val="a"/>
    <w:link w:val="a7"/>
    <w:unhideWhenUsed/>
    <w:rsid w:val="00AE1879"/>
    <w:pPr>
      <w:tabs>
        <w:tab w:val="center" w:pos="4153"/>
        <w:tab w:val="right" w:pos="8306"/>
      </w:tabs>
      <w:snapToGrid w:val="0"/>
    </w:pPr>
    <w:rPr>
      <w:sz w:val="20"/>
      <w:szCs w:val="20"/>
    </w:rPr>
  </w:style>
  <w:style w:type="character" w:customStyle="1" w:styleId="a7">
    <w:name w:val="頁尾 字元"/>
    <w:basedOn w:val="a0"/>
    <w:link w:val="a6"/>
    <w:uiPriority w:val="99"/>
    <w:rsid w:val="00AE1879"/>
    <w:rPr>
      <w:sz w:val="20"/>
      <w:szCs w:val="20"/>
    </w:rPr>
  </w:style>
  <w:style w:type="paragraph" w:styleId="a8">
    <w:name w:val="List Paragraph"/>
    <w:basedOn w:val="a"/>
    <w:uiPriority w:val="34"/>
    <w:qFormat/>
    <w:rsid w:val="00CE3F96"/>
    <w:pPr>
      <w:suppressAutoHyphens/>
      <w:autoSpaceDN w:val="0"/>
      <w:ind w:left="480"/>
      <w:textAlignment w:val="baseline"/>
    </w:pPr>
    <w:rPr>
      <w:rFonts w:ascii="Times New Roman" w:eastAsia="新細明體" w:hAnsi="Times New Roman" w:cs="Times New Roman"/>
      <w:kern w:val="3"/>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vhIWlCTUzBQcQ+z6irVC53nvLA==">CgMxLjA4AHIhMVB5LWYwSzRXRmtIRWU5TnB4dzBqelYycnFMcVRfS2RS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陳明芳</dc:creator>
  <cp:lastModifiedBy>admin</cp:lastModifiedBy>
  <cp:revision>2</cp:revision>
  <cp:lastPrinted>2024-06-11T03:28:00Z</cp:lastPrinted>
  <dcterms:created xsi:type="dcterms:W3CDTF">2024-06-11T03:56:00Z</dcterms:created>
  <dcterms:modified xsi:type="dcterms:W3CDTF">2024-06-11T03:56:00Z</dcterms:modified>
</cp:coreProperties>
</file>